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173C8" w14:textId="77777777"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MODELO DE CONTRATO ENTRE BENEFICIÁRIO E PARTICIPANTES</w:t>
      </w:r>
    </w:p>
    <w:p w14:paraId="3ED0901B" w14:textId="77777777" w:rsidR="00AF49B8" w:rsidRPr="00922BC2" w:rsidRDefault="00AF49B8" w:rsidP="00AF49B8">
      <w:pPr>
        <w:spacing w:after="0" w:line="276" w:lineRule="auto"/>
        <w:jc w:val="center"/>
        <w:rPr>
          <w:rFonts w:asciiTheme="minorHAnsi" w:hAnsiTheme="minorHAnsi" w:cstheme="minorHAnsi"/>
          <w:b/>
          <w:sz w:val="20"/>
          <w:szCs w:val="20"/>
        </w:rPr>
      </w:pPr>
    </w:p>
    <w:p w14:paraId="238401C4" w14:textId="77777777" w:rsidR="003C11BF" w:rsidRPr="00922BC2" w:rsidRDefault="003C11BF"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CONTRATO – ERASMUS+ - MOBILIDADE DE INDIVÍDUOS</w:t>
      </w:r>
    </w:p>
    <w:p w14:paraId="082F23F1" w14:textId="695FE112" w:rsidR="003C11BF" w:rsidRPr="00922BC2" w:rsidRDefault="003C11BF" w:rsidP="005F5975">
      <w:pPr>
        <w:jc w:val="center"/>
        <w:rPr>
          <w:rFonts w:asciiTheme="minorHAnsi" w:hAnsiTheme="minorHAnsi" w:cstheme="minorHAnsi"/>
        </w:rPr>
      </w:pPr>
      <w:r w:rsidRPr="00922BC2">
        <w:rPr>
          <w:rFonts w:asciiTheme="minorHAnsi" w:hAnsiTheme="minorHAnsi" w:cstheme="minorHAnsi"/>
          <w:b/>
          <w:sz w:val="20"/>
          <w:szCs w:val="20"/>
        </w:rPr>
        <w:t>C</w:t>
      </w:r>
      <w:r w:rsidR="00DF202E" w:rsidRPr="00922BC2">
        <w:rPr>
          <w:rFonts w:asciiTheme="minorHAnsi" w:hAnsiTheme="minorHAnsi" w:cstheme="minorHAnsi"/>
          <w:b/>
          <w:sz w:val="20"/>
          <w:szCs w:val="20"/>
        </w:rPr>
        <w:t>ódigo de projeto</w:t>
      </w:r>
      <w:r w:rsidRPr="00922BC2">
        <w:rPr>
          <w:rFonts w:asciiTheme="minorHAnsi" w:hAnsiTheme="minorHAnsi" w:cstheme="minorHAnsi"/>
        </w:rPr>
        <w:t xml:space="preserve">: </w:t>
      </w:r>
      <w:r w:rsidRPr="00922BC2">
        <w:rPr>
          <w:rFonts w:asciiTheme="minorHAnsi" w:hAnsiTheme="minorHAnsi" w:cstheme="minorHAnsi"/>
          <w:highlight w:val="cyan"/>
        </w:rPr>
        <w:t>[</w:t>
      </w:r>
      <w:r w:rsidR="00BE2127" w:rsidRPr="00922BC2">
        <w:rPr>
          <w:rFonts w:asciiTheme="minorHAnsi" w:hAnsiTheme="minorHAnsi" w:cstheme="minorHAnsi"/>
          <w:highlight w:val="cyan"/>
        </w:rPr>
        <w:t>20XX</w:t>
      </w:r>
      <w:r w:rsidRPr="00922BC2">
        <w:rPr>
          <w:rFonts w:asciiTheme="minorHAnsi" w:hAnsiTheme="minorHAnsi" w:cstheme="minorHAnsi"/>
          <w:highlight w:val="cyan"/>
        </w:rPr>
        <w:t>-1-PT01-KA12X-</w:t>
      </w:r>
      <w:r w:rsidR="00FF63DD">
        <w:rPr>
          <w:rFonts w:asciiTheme="minorHAnsi" w:hAnsiTheme="minorHAnsi" w:cstheme="minorHAnsi"/>
          <w:highlight w:val="cyan"/>
        </w:rPr>
        <w:t>ADU</w:t>
      </w:r>
      <w:r w:rsidRPr="00922BC2">
        <w:rPr>
          <w:rFonts w:asciiTheme="minorHAnsi" w:hAnsiTheme="minorHAnsi" w:cstheme="minorHAnsi"/>
          <w:highlight w:val="cyan"/>
        </w:rPr>
        <w:t>-000000000]</w:t>
      </w:r>
    </w:p>
    <w:p w14:paraId="5055D73D" w14:textId="77777777" w:rsidR="003C11BF" w:rsidRPr="00922BC2" w:rsidRDefault="003C11BF" w:rsidP="00AF49B8">
      <w:pPr>
        <w:spacing w:after="0" w:line="276" w:lineRule="auto"/>
        <w:jc w:val="center"/>
        <w:rPr>
          <w:rFonts w:asciiTheme="minorHAnsi" w:hAnsiTheme="minorHAnsi" w:cstheme="minorHAnsi"/>
          <w:b/>
          <w:sz w:val="20"/>
          <w:szCs w:val="20"/>
        </w:rPr>
      </w:pPr>
    </w:p>
    <w:p w14:paraId="6A304079" w14:textId="338C2C15"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 xml:space="preserve"> </w:t>
      </w:r>
    </w:p>
    <w:p w14:paraId="274E281B" w14:textId="746AB58E" w:rsidR="00DB7259" w:rsidRPr="00922BC2" w:rsidRDefault="00DB7259" w:rsidP="00386870">
      <w:pPr>
        <w:spacing w:line="276" w:lineRule="auto"/>
        <w:jc w:val="both"/>
        <w:rPr>
          <w:rFonts w:asciiTheme="minorHAnsi" w:hAnsiTheme="minorHAnsi" w:cstheme="minorHAnsi"/>
          <w:highlight w:val="yellow"/>
        </w:rPr>
      </w:pPr>
      <w:r w:rsidRPr="00922BC2">
        <w:rPr>
          <w:rFonts w:asciiTheme="minorHAnsi" w:hAnsiTheme="minorHAnsi" w:cstheme="minorHAnsi"/>
          <w:highlight w:val="yellow"/>
        </w:rPr>
        <w:t>[Este modelo é aplicável a atividades de mobilidade individual de aprendentes e pessoal nas áreas do ensino escolar, educação de adultos e ensino e formação profissional. 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texto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a amarelo são orientações de preenchimento para este modelo de contrato</w:t>
      </w:r>
      <w:r w:rsidR="00D43DD1">
        <w:rPr>
          <w:rFonts w:asciiTheme="minorHAnsi" w:hAnsiTheme="minorHAnsi" w:cstheme="minorHAnsi"/>
          <w:highlight w:val="yellow"/>
        </w:rPr>
        <w:t xml:space="preserve"> financeiro</w:t>
      </w:r>
      <w:r w:rsidRPr="00922BC2">
        <w:rPr>
          <w:rFonts w:asciiTheme="minorHAnsi" w:hAnsiTheme="minorHAnsi" w:cstheme="minorHAnsi"/>
          <w:highlight w:val="yellow"/>
        </w:rPr>
        <w:t xml:space="preserve">. Apague este texto quando o documento estiver concluído. O texto </w:t>
      </w:r>
      <w:r w:rsidRPr="002A21CA">
        <w:rPr>
          <w:rFonts w:asciiTheme="minorHAnsi" w:hAnsiTheme="minorHAnsi" w:cstheme="minorHAnsi"/>
          <w:highlight w:val="cyan"/>
        </w:rPr>
        <w:t xml:space="preserve">a </w:t>
      </w:r>
      <w:r w:rsidR="002A21CA">
        <w:rPr>
          <w:rFonts w:asciiTheme="minorHAnsi" w:hAnsiTheme="minorHAnsi" w:cstheme="minorHAnsi"/>
          <w:highlight w:val="cyan"/>
        </w:rPr>
        <w:t>azul</w:t>
      </w:r>
      <w:r w:rsidR="00C20F8F">
        <w:rPr>
          <w:rFonts w:asciiTheme="minorHAnsi" w:hAnsiTheme="minorHAnsi" w:cstheme="minorHAnsi"/>
          <w:highlight w:val="yellow"/>
        </w:rPr>
        <w:t xml:space="preserve"> </w:t>
      </w:r>
      <w:r w:rsidRPr="00922BC2">
        <w:rPr>
          <w:rFonts w:asciiTheme="minorHAnsi" w:hAnsiTheme="minorHAnsi" w:cstheme="minorHAnsi"/>
          <w:highlight w:val="yellow"/>
        </w:rPr>
        <w:t>deve</w:t>
      </w:r>
      <w:r w:rsidR="00C20F8F">
        <w:rPr>
          <w:rFonts w:asciiTheme="minorHAnsi" w:hAnsiTheme="minorHAnsi" w:cstheme="minorHAnsi"/>
          <w:highlight w:val="yellow"/>
        </w:rPr>
        <w:t>rá</w:t>
      </w:r>
      <w:r w:rsidRPr="00922BC2">
        <w:rPr>
          <w:rFonts w:asciiTheme="minorHAnsi" w:hAnsiTheme="minorHAnsi" w:cstheme="minorHAnsi"/>
          <w:highlight w:val="yellow"/>
        </w:rPr>
        <w:t xml:space="preserve"> ser substituído pelas informações relevantes para cada caso. </w:t>
      </w:r>
      <w:r w:rsidR="00F84180" w:rsidRPr="00922BC2">
        <w:rPr>
          <w:rFonts w:asciiTheme="minorHAnsi" w:hAnsiTheme="minorHAnsi" w:cstheme="minorHAnsi"/>
          <w:szCs w:val="18"/>
          <w:highlight w:val="yellow"/>
        </w:rPr>
        <w:t>As opções</w:t>
      </w:r>
      <w:r w:rsidR="00F3441F" w:rsidRPr="00922BC2">
        <w:rPr>
          <w:rFonts w:asciiTheme="minorHAnsi" w:hAnsiTheme="minorHAnsi" w:cstheme="minorHAnsi"/>
          <w:szCs w:val="18"/>
          <w:highlight w:val="yellow"/>
        </w:rPr>
        <w:t xml:space="preserve"> </w:t>
      </w:r>
      <w:r w:rsidR="00F3441F" w:rsidRPr="00922BC2">
        <w:rPr>
          <w:rFonts w:asciiTheme="minorHAnsi" w:hAnsiTheme="minorHAnsi" w:cstheme="minorHAnsi"/>
          <w:b/>
          <w:bCs/>
          <w:color w:val="00B050"/>
          <w:szCs w:val="18"/>
        </w:rPr>
        <w:t>[</w:t>
      </w:r>
      <w:r w:rsidR="00B86A13" w:rsidRPr="00922BC2">
        <w:rPr>
          <w:rFonts w:asciiTheme="minorHAnsi" w:hAnsiTheme="minorHAnsi" w:cstheme="minorHAnsi"/>
          <w:b/>
          <w:bCs/>
          <w:color w:val="00B050"/>
          <w:szCs w:val="18"/>
        </w:rPr>
        <w:t>entre parênteses retos</w:t>
      </w:r>
      <w:r w:rsidR="00C20F8F">
        <w:rPr>
          <w:rFonts w:asciiTheme="minorHAnsi" w:hAnsiTheme="minorHAnsi" w:cstheme="minorHAnsi"/>
          <w:b/>
          <w:bCs/>
          <w:color w:val="00B050"/>
          <w:szCs w:val="18"/>
        </w:rPr>
        <w:t>, a verde</w:t>
      </w:r>
      <w:r w:rsidR="00F3441F" w:rsidRPr="00922BC2">
        <w:rPr>
          <w:rFonts w:asciiTheme="minorHAnsi" w:hAnsiTheme="minorHAnsi" w:cstheme="minorHAnsi"/>
          <w:b/>
          <w:bCs/>
          <w:color w:val="00B050"/>
          <w:szCs w:val="18"/>
        </w:rPr>
        <w:t>]</w:t>
      </w:r>
      <w:r w:rsidR="00F3441F" w:rsidRPr="00922BC2">
        <w:rPr>
          <w:rFonts w:asciiTheme="minorHAnsi" w:hAnsiTheme="minorHAnsi" w:cstheme="minorHAnsi"/>
          <w:color w:val="00B050"/>
          <w:szCs w:val="18"/>
        </w:rPr>
        <w:t xml:space="preserve"> </w:t>
      </w:r>
      <w:r w:rsidR="00484D88" w:rsidRPr="00922BC2">
        <w:rPr>
          <w:rFonts w:asciiTheme="minorHAnsi" w:hAnsiTheme="minorHAnsi" w:cstheme="minorHAnsi"/>
          <w:szCs w:val="18"/>
          <w:highlight w:val="yellow"/>
        </w:rPr>
        <w:t>sig</w:t>
      </w:r>
      <w:r w:rsidR="00874CEA" w:rsidRPr="00922BC2">
        <w:rPr>
          <w:rFonts w:asciiTheme="minorHAnsi" w:hAnsiTheme="minorHAnsi" w:cstheme="minorHAnsi"/>
          <w:szCs w:val="18"/>
          <w:highlight w:val="yellow"/>
        </w:rPr>
        <w:t>nificam que</w:t>
      </w:r>
      <w:r w:rsidR="006238A0" w:rsidRPr="00922BC2">
        <w:rPr>
          <w:rFonts w:asciiTheme="minorHAnsi" w:hAnsiTheme="minorHAnsi" w:cstheme="minorHAnsi"/>
          <w:szCs w:val="18"/>
          <w:highlight w:val="yellow"/>
        </w:rPr>
        <w:t xml:space="preserve"> deverá escolher a </w:t>
      </w:r>
      <w:r w:rsidR="00874CEA" w:rsidRPr="00922BC2">
        <w:rPr>
          <w:rFonts w:asciiTheme="minorHAnsi" w:hAnsiTheme="minorHAnsi" w:cstheme="minorHAnsi"/>
          <w:szCs w:val="18"/>
          <w:highlight w:val="yellow"/>
        </w:rPr>
        <w:t>opção aplicável</w:t>
      </w:r>
      <w:r w:rsidR="006238A0" w:rsidRPr="00922BC2">
        <w:rPr>
          <w:rFonts w:asciiTheme="minorHAnsi" w:hAnsiTheme="minorHAnsi" w:cstheme="minorHAnsi"/>
          <w:szCs w:val="18"/>
          <w:highlight w:val="yellow"/>
        </w:rPr>
        <w:t xml:space="preserve"> e que as restantes devem ser removidas do texto.</w:t>
      </w:r>
    </w:p>
    <w:p w14:paraId="5E6BFEF1" w14:textId="58B84B21" w:rsidR="00DB7259" w:rsidRPr="00922BC2" w:rsidRDefault="00DB7259" w:rsidP="00386870">
      <w:pPr>
        <w:spacing w:line="276" w:lineRule="auto"/>
        <w:jc w:val="both"/>
        <w:rPr>
          <w:rFonts w:asciiTheme="minorHAnsi" w:hAnsiTheme="minorHAnsi" w:cstheme="minorHAnsi"/>
        </w:rPr>
      </w:pPr>
      <w:r w:rsidRPr="00922BC2">
        <w:rPr>
          <w:rFonts w:asciiTheme="minorHAnsi" w:hAnsiTheme="minorHAnsi" w:cstheme="minorHAnsi"/>
          <w:highlight w:val="yellow"/>
        </w:rPr>
        <w:t xml:space="preserve">O conteúdo do modelo estabelece requisitos mínimos e, como tal, não deve ser eliminado. No entanto, </w:t>
      </w:r>
      <w:r w:rsidR="00BC2837">
        <w:rPr>
          <w:rFonts w:asciiTheme="minorHAnsi" w:hAnsiTheme="minorHAnsi" w:cstheme="minorHAnsi"/>
          <w:highlight w:val="yellow"/>
        </w:rPr>
        <w:t xml:space="preserve">tanto </w:t>
      </w:r>
      <w:r w:rsidRPr="00922BC2">
        <w:rPr>
          <w:rFonts w:asciiTheme="minorHAnsi" w:hAnsiTheme="minorHAnsi" w:cstheme="minorHAnsi"/>
          <w:highlight w:val="yellow"/>
        </w:rPr>
        <w:t xml:space="preserve">a </w:t>
      </w:r>
      <w:r w:rsidR="00BC2837">
        <w:rPr>
          <w:rFonts w:asciiTheme="minorHAnsi" w:hAnsiTheme="minorHAnsi" w:cstheme="minorHAnsi"/>
          <w:highlight w:val="yellow"/>
        </w:rPr>
        <w:t>NA como o beneficiário</w:t>
      </w:r>
      <w:r w:rsidRPr="00922BC2">
        <w:rPr>
          <w:rFonts w:asciiTheme="minorHAnsi" w:hAnsiTheme="minorHAnsi" w:cstheme="minorHAnsi"/>
          <w:highlight w:val="yellow"/>
        </w:rPr>
        <w:t xml:space="preserve"> pode acrescentar outras disposições, se necessário.]</w:t>
      </w:r>
    </w:p>
    <w:p w14:paraId="2F1779C5" w14:textId="77777777" w:rsidR="00B86B2E" w:rsidRPr="00922BC2" w:rsidRDefault="00B86B2E" w:rsidP="007F0BED">
      <w:pPr>
        <w:spacing w:after="0"/>
        <w:jc w:val="center"/>
        <w:rPr>
          <w:rFonts w:asciiTheme="minorHAnsi" w:hAnsiTheme="minorHAnsi" w:cstheme="minorHAnsi"/>
          <w:b/>
          <w:bCs/>
          <w:smallCaps/>
          <w:sz w:val="20"/>
          <w:szCs w:val="20"/>
        </w:rPr>
      </w:pPr>
    </w:p>
    <w:p w14:paraId="680D729D" w14:textId="3C0DDF09"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 xml:space="preserve">Setor: </w:t>
      </w:r>
      <w:r w:rsidR="00FF63DD">
        <w:rPr>
          <w:rFonts w:asciiTheme="minorHAnsi" w:hAnsiTheme="minorHAnsi" w:cstheme="minorHAnsi"/>
        </w:rPr>
        <w:t>Educação de Adultos</w:t>
      </w:r>
    </w:p>
    <w:p w14:paraId="1324AF3E" w14:textId="77777777"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 xml:space="preserve">Tipo de atividade: </w:t>
      </w:r>
      <w:r w:rsidRPr="00922BC2">
        <w:rPr>
          <w:rFonts w:asciiTheme="minorHAnsi" w:hAnsiTheme="minorHAnsi" w:cstheme="minorHAnsi"/>
          <w:highlight w:val="cyan"/>
        </w:rPr>
        <w:t>[use a classificação do tipo de atividade constante no Guia do Programa Erasmus+, por exemplo, “Acompanhamento no local de trabalho (Job shadowing)”]</w:t>
      </w:r>
    </w:p>
    <w:p w14:paraId="0163A456" w14:textId="52937B12" w:rsidR="00DB7259" w:rsidRPr="00922BC2" w:rsidRDefault="00F3441F" w:rsidP="007F0BED">
      <w:pPr>
        <w:spacing w:after="0"/>
        <w:rPr>
          <w:rFonts w:asciiTheme="minorHAnsi" w:hAnsiTheme="minorHAnsi" w:cstheme="minorHAnsi"/>
        </w:rPr>
      </w:pPr>
      <w:r w:rsidRPr="00922BC2">
        <w:rPr>
          <w:rFonts w:asciiTheme="minorHAnsi" w:hAnsiTheme="minorHAnsi" w:cstheme="minorHAnsi"/>
        </w:rPr>
        <w:t>ID Number</w:t>
      </w:r>
      <w:r w:rsidR="00DB7259" w:rsidRPr="00922BC2">
        <w:rPr>
          <w:rFonts w:asciiTheme="minorHAnsi" w:hAnsiTheme="minorHAnsi" w:cstheme="minorHAnsi"/>
        </w:rPr>
        <w:t xml:space="preserve"> da mobilidade</w:t>
      </w:r>
      <w:r w:rsidRPr="00922BC2">
        <w:rPr>
          <w:rFonts w:asciiTheme="minorHAnsi" w:hAnsiTheme="minorHAnsi" w:cstheme="minorHAnsi"/>
        </w:rPr>
        <w:t xml:space="preserve"> na plataforma BM</w:t>
      </w:r>
      <w:r w:rsidR="00DB7259" w:rsidRPr="00922BC2">
        <w:rPr>
          <w:rFonts w:asciiTheme="minorHAnsi" w:hAnsiTheme="minorHAnsi" w:cstheme="minorHAnsi"/>
        </w:rPr>
        <w:t xml:space="preserve">: </w:t>
      </w:r>
      <w:r w:rsidR="00DB7259" w:rsidRPr="00922BC2">
        <w:rPr>
          <w:rFonts w:asciiTheme="minorHAnsi" w:hAnsiTheme="minorHAnsi" w:cstheme="minorHAnsi"/>
          <w:highlight w:val="cyan"/>
        </w:rPr>
        <w:t>[se disponível</w:t>
      </w:r>
      <w:r w:rsidRPr="00922BC2">
        <w:rPr>
          <w:rFonts w:asciiTheme="minorHAnsi" w:hAnsiTheme="minorHAnsi" w:cstheme="minorHAnsi"/>
          <w:highlight w:val="cyan"/>
        </w:rPr>
        <w:t xml:space="preserve"> ou n/a</w:t>
      </w:r>
      <w:r w:rsidR="00DB7259" w:rsidRPr="00922BC2">
        <w:rPr>
          <w:rFonts w:asciiTheme="minorHAnsi" w:hAnsiTheme="minorHAnsi" w:cstheme="minorHAnsi"/>
          <w:highlight w:val="cyan"/>
        </w:rPr>
        <w:t>]</w:t>
      </w:r>
    </w:p>
    <w:p w14:paraId="2F696AFA" w14:textId="77777777" w:rsidR="00DB7259" w:rsidRPr="00922BC2" w:rsidRDefault="00DB7259" w:rsidP="00DB7259">
      <w:pPr>
        <w:rPr>
          <w:rFonts w:asciiTheme="minorHAnsi" w:hAnsiTheme="minorHAnsi" w:cstheme="minorHAnsi"/>
        </w:rPr>
      </w:pPr>
    </w:p>
    <w:p w14:paraId="57443820" w14:textId="62A50F33" w:rsidR="00B86B2E" w:rsidRPr="00922BC2" w:rsidRDefault="00B86B2E" w:rsidP="008016BF">
      <w:pPr>
        <w:spacing w:line="276" w:lineRule="auto"/>
        <w:jc w:val="center"/>
        <w:rPr>
          <w:rFonts w:asciiTheme="minorHAnsi" w:hAnsiTheme="minorHAnsi" w:cstheme="minorHAnsi"/>
          <w:b/>
          <w:bCs/>
          <w:sz w:val="20"/>
          <w:szCs w:val="20"/>
        </w:rPr>
      </w:pPr>
      <w:r w:rsidRPr="00922BC2">
        <w:rPr>
          <w:rFonts w:asciiTheme="minorHAnsi" w:hAnsiTheme="minorHAnsi" w:cstheme="minorHAnsi"/>
          <w:b/>
          <w:bCs/>
          <w:sz w:val="20"/>
          <w:szCs w:val="20"/>
        </w:rPr>
        <w:t>PREÂMBULO</w:t>
      </w:r>
    </w:p>
    <w:p w14:paraId="3F8861FF" w14:textId="1D6F842F" w:rsidR="00B86B2E" w:rsidRPr="00922BC2" w:rsidRDefault="00B86B2E"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presente </w:t>
      </w:r>
      <w:r w:rsidRPr="00922BC2">
        <w:rPr>
          <w:rFonts w:asciiTheme="minorHAnsi" w:hAnsiTheme="minorHAnsi" w:cstheme="minorHAnsi"/>
          <w:b/>
          <w:bCs/>
          <w:szCs w:val="18"/>
        </w:rPr>
        <w:t>contrato financeiro</w:t>
      </w:r>
      <w:r w:rsidRPr="00922BC2">
        <w:rPr>
          <w:rFonts w:asciiTheme="minorHAnsi" w:hAnsiTheme="minorHAnsi" w:cstheme="minorHAnsi"/>
          <w:szCs w:val="18"/>
        </w:rPr>
        <w:t xml:space="preserve"> (“o Contrato”) é celebrado </w:t>
      </w:r>
      <w:r w:rsidRPr="00922BC2">
        <w:rPr>
          <w:rFonts w:asciiTheme="minorHAnsi" w:hAnsiTheme="minorHAnsi" w:cstheme="minorHAnsi"/>
          <w:b/>
          <w:bCs/>
          <w:szCs w:val="18"/>
        </w:rPr>
        <w:t>entre</w:t>
      </w:r>
      <w:r w:rsidRPr="00922BC2">
        <w:rPr>
          <w:rFonts w:asciiTheme="minorHAnsi" w:hAnsiTheme="minorHAnsi" w:cstheme="minorHAnsi"/>
          <w:szCs w:val="18"/>
        </w:rPr>
        <w:t xml:space="preserve"> as seguintes partes:</w:t>
      </w:r>
    </w:p>
    <w:p w14:paraId="4DFD2BF4" w14:textId="056D5725" w:rsidR="00B86B2E" w:rsidRPr="00922BC2" w:rsidRDefault="00B86B2E" w:rsidP="008016BF">
      <w:pPr>
        <w:spacing w:after="0" w:line="276" w:lineRule="auto"/>
        <w:jc w:val="both"/>
        <w:rPr>
          <w:rFonts w:asciiTheme="minorHAnsi" w:hAnsiTheme="minorHAnsi" w:cstheme="minorHAnsi"/>
          <w:b/>
          <w:bCs/>
          <w:sz w:val="20"/>
          <w:szCs w:val="20"/>
        </w:rPr>
      </w:pPr>
      <w:r w:rsidRPr="00922BC2">
        <w:rPr>
          <w:rFonts w:asciiTheme="minorHAnsi" w:hAnsiTheme="minorHAnsi" w:cstheme="minorHAnsi"/>
          <w:b/>
          <w:bCs/>
          <w:sz w:val="20"/>
          <w:szCs w:val="20"/>
        </w:rPr>
        <w:t>por uma Parte</w:t>
      </w:r>
    </w:p>
    <w:p w14:paraId="6BBD3365" w14:textId="3ABD0CC4" w:rsidR="000D625C" w:rsidRPr="00922BC2" w:rsidRDefault="000D625C" w:rsidP="008016BF">
      <w:pPr>
        <w:spacing w:after="0" w:line="276" w:lineRule="auto"/>
        <w:jc w:val="both"/>
        <w:rPr>
          <w:rFonts w:asciiTheme="minorHAnsi" w:hAnsiTheme="minorHAnsi" w:cstheme="minorHAnsi"/>
        </w:rPr>
      </w:pPr>
      <w:r w:rsidRPr="00922BC2">
        <w:rPr>
          <w:rFonts w:asciiTheme="minorHAnsi" w:hAnsiTheme="minorHAnsi" w:cstheme="minorHAnsi"/>
          <w:sz w:val="20"/>
          <w:szCs w:val="20"/>
        </w:rPr>
        <w:t>a</w:t>
      </w:r>
      <w:r w:rsidRPr="00922BC2">
        <w:rPr>
          <w:rFonts w:asciiTheme="minorHAnsi" w:hAnsiTheme="minorHAnsi" w:cstheme="minorHAnsi"/>
          <w:b/>
          <w:bCs/>
          <w:sz w:val="20"/>
          <w:szCs w:val="20"/>
        </w:rPr>
        <w:t xml:space="preserve"> </w:t>
      </w:r>
      <w:r w:rsidR="00411186" w:rsidRPr="00922BC2">
        <w:rPr>
          <w:rFonts w:asciiTheme="minorHAnsi" w:hAnsiTheme="minorHAnsi" w:cstheme="minorHAnsi"/>
          <w:b/>
          <w:bCs/>
          <w:sz w:val="20"/>
          <w:szCs w:val="20"/>
        </w:rPr>
        <w:t>O</w:t>
      </w:r>
      <w:r w:rsidRPr="00922BC2">
        <w:rPr>
          <w:rFonts w:asciiTheme="minorHAnsi" w:hAnsiTheme="minorHAnsi" w:cstheme="minorHAnsi"/>
          <w:b/>
          <w:bCs/>
          <w:sz w:val="20"/>
          <w:szCs w:val="20"/>
        </w:rPr>
        <w:t>rganização</w:t>
      </w:r>
      <w:r w:rsidR="00411186" w:rsidRPr="00922BC2">
        <w:rPr>
          <w:rFonts w:asciiTheme="minorHAnsi" w:hAnsiTheme="minorHAnsi" w:cstheme="minorHAnsi"/>
        </w:rPr>
        <w:t xml:space="preserve"> (“a organização”)</w:t>
      </w:r>
    </w:p>
    <w:p w14:paraId="0853755E" w14:textId="78E1E411"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sidR="00E74EE9">
        <w:rPr>
          <w:rFonts w:asciiTheme="minorHAnsi" w:hAnsiTheme="minorHAnsi" w:cstheme="minorHAnsi"/>
          <w:highlight w:val="cyan"/>
        </w:rPr>
        <w:t>d</w:t>
      </w:r>
      <w:r w:rsidRPr="00922BC2">
        <w:rPr>
          <w:rFonts w:asciiTheme="minorHAnsi" w:hAnsiTheme="minorHAnsi" w:cstheme="minorHAnsi"/>
          <w:highlight w:val="cyan"/>
        </w:rPr>
        <w:t>enominação legal da entidade de envio]</w:t>
      </w:r>
    </w:p>
    <w:p w14:paraId="04CA5C16" w14:textId="6FE1D71C" w:rsidR="007F0BED"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[morada oficial completa]</w:t>
      </w:r>
    </w:p>
    <w:p w14:paraId="6C5A5411" w14:textId="705367F2" w:rsidR="003338C1" w:rsidRDefault="003338C1" w:rsidP="008016BF">
      <w:pPr>
        <w:spacing w:after="0" w:line="276" w:lineRule="auto"/>
        <w:rPr>
          <w:rFonts w:asciiTheme="minorHAnsi" w:hAnsiTheme="minorHAnsi" w:cstheme="minorHAnsi"/>
        </w:rPr>
      </w:pPr>
      <w:r w:rsidRPr="00D54239">
        <w:rPr>
          <w:rFonts w:asciiTheme="minorHAnsi" w:hAnsiTheme="minorHAnsi" w:cstheme="minorHAnsi"/>
          <w:highlight w:val="cyan"/>
        </w:rPr>
        <w:t>[Número de Identificação de Pessoa Coletiva]</w:t>
      </w:r>
    </w:p>
    <w:p w14:paraId="5F0E6EA1" w14:textId="3FD1BFCB" w:rsidR="00633F54" w:rsidRPr="00922BC2" w:rsidRDefault="00633F54" w:rsidP="00633F54">
      <w:pPr>
        <w:spacing w:after="0" w:line="276" w:lineRule="auto"/>
        <w:rPr>
          <w:rFonts w:asciiTheme="minorHAnsi" w:hAnsiTheme="minorHAnsi" w:cstheme="minorHAnsi"/>
        </w:rPr>
      </w:pPr>
      <w:r w:rsidRPr="00922BC2">
        <w:rPr>
          <w:rFonts w:asciiTheme="minorHAnsi" w:hAnsiTheme="minorHAnsi" w:cstheme="minorHAnsi"/>
          <w:highlight w:val="cyan"/>
        </w:rPr>
        <w:t>[</w:t>
      </w:r>
      <w:r>
        <w:rPr>
          <w:rFonts w:asciiTheme="minorHAnsi" w:hAnsiTheme="minorHAnsi" w:cstheme="minorHAnsi"/>
          <w:highlight w:val="cyan"/>
        </w:rPr>
        <w:t>email</w:t>
      </w:r>
      <w:r w:rsidRPr="00922BC2">
        <w:rPr>
          <w:rFonts w:asciiTheme="minorHAnsi" w:hAnsiTheme="minorHAnsi" w:cstheme="minorHAnsi"/>
          <w:highlight w:val="cyan"/>
        </w:rPr>
        <w:t>]</w:t>
      </w:r>
    </w:p>
    <w:p w14:paraId="47513561" w14:textId="11FDA149" w:rsidR="00DB7DAA" w:rsidRPr="00922BC2" w:rsidRDefault="00DB7DAA" w:rsidP="00DB7DAA">
      <w:pPr>
        <w:spacing w:after="0" w:line="276" w:lineRule="auto"/>
        <w:rPr>
          <w:rFonts w:asciiTheme="minorHAnsi" w:hAnsiTheme="minorHAnsi" w:cstheme="minorHAnsi"/>
        </w:rPr>
      </w:pPr>
      <w:r w:rsidRPr="00DB7DAA">
        <w:rPr>
          <w:rFonts w:asciiTheme="minorHAnsi" w:hAnsiTheme="minorHAnsi" w:cstheme="minorHAnsi"/>
          <w:szCs w:val="18"/>
        </w:rPr>
        <w:t xml:space="preserve">OID </w:t>
      </w:r>
      <w:r w:rsidRPr="00922BC2">
        <w:rPr>
          <w:rFonts w:asciiTheme="minorHAnsi" w:hAnsiTheme="minorHAnsi" w:cstheme="minorHAnsi"/>
          <w:highlight w:val="cyan"/>
        </w:rPr>
        <w:t>[</w:t>
      </w:r>
      <w:r>
        <w:rPr>
          <w:rFonts w:asciiTheme="minorHAnsi" w:hAnsiTheme="minorHAnsi" w:cstheme="minorHAnsi"/>
          <w:highlight w:val="cyan"/>
        </w:rPr>
        <w:t>OID</w:t>
      </w:r>
      <w:r w:rsidRPr="00922BC2">
        <w:rPr>
          <w:rFonts w:asciiTheme="minorHAnsi" w:hAnsiTheme="minorHAnsi" w:cstheme="minorHAnsi"/>
          <w:highlight w:val="cyan"/>
        </w:rPr>
        <w:t>]</w:t>
      </w:r>
    </w:p>
    <w:p w14:paraId="00E4A805" w14:textId="77777777" w:rsidR="00633F54" w:rsidRPr="00922BC2" w:rsidRDefault="00633F54" w:rsidP="008016BF">
      <w:pPr>
        <w:spacing w:after="0" w:line="276" w:lineRule="auto"/>
        <w:rPr>
          <w:rFonts w:asciiTheme="minorHAnsi" w:hAnsiTheme="minorHAnsi" w:cstheme="minorHAnsi"/>
        </w:rPr>
      </w:pPr>
    </w:p>
    <w:p w14:paraId="30DD5221" w14:textId="77777777" w:rsidR="00057181" w:rsidRDefault="007F0BED" w:rsidP="008016BF">
      <w:pPr>
        <w:spacing w:after="0" w:line="276" w:lineRule="auto"/>
        <w:rPr>
          <w:rFonts w:asciiTheme="minorHAnsi" w:hAnsiTheme="minorHAnsi" w:cstheme="minorHAnsi"/>
        </w:rPr>
      </w:pPr>
      <w:r w:rsidRPr="00922BC2">
        <w:rPr>
          <w:rFonts w:asciiTheme="minorHAnsi" w:hAnsiTheme="minorHAnsi" w:cstheme="minorHAnsi"/>
        </w:rPr>
        <w:t xml:space="preserve">representada para efeitos de assinatura deste contrato por </w:t>
      </w:r>
    </w:p>
    <w:p w14:paraId="1D37A507" w14:textId="373F6B1C"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[nome</w:t>
      </w:r>
      <w:r w:rsidR="00057181">
        <w:rPr>
          <w:rFonts w:asciiTheme="minorHAnsi" w:hAnsiTheme="minorHAnsi" w:cstheme="minorHAnsi"/>
          <w:highlight w:val="cyan"/>
        </w:rPr>
        <w:t>,</w:t>
      </w:r>
      <w:r w:rsidRPr="00922BC2">
        <w:rPr>
          <w:rFonts w:asciiTheme="minorHAnsi" w:hAnsiTheme="minorHAnsi" w:cstheme="minorHAnsi"/>
          <w:highlight w:val="cyan"/>
        </w:rPr>
        <w:t xml:space="preserve"> apelido e cargo do representante legal]</w:t>
      </w:r>
      <w:r w:rsidRPr="00922BC2">
        <w:rPr>
          <w:rFonts w:asciiTheme="minorHAnsi" w:hAnsiTheme="minorHAnsi" w:cstheme="minorHAnsi"/>
        </w:rPr>
        <w:t>, e</w:t>
      </w:r>
    </w:p>
    <w:p w14:paraId="5C190519" w14:textId="77777777" w:rsidR="00B86B2E" w:rsidRPr="00922BC2" w:rsidRDefault="00B86B2E" w:rsidP="008016BF">
      <w:pPr>
        <w:spacing w:after="0" w:line="276" w:lineRule="auto"/>
        <w:jc w:val="both"/>
        <w:rPr>
          <w:rFonts w:asciiTheme="minorHAnsi" w:hAnsiTheme="minorHAnsi" w:cstheme="minorHAnsi"/>
          <w:b/>
          <w:bCs/>
          <w:szCs w:val="18"/>
        </w:rPr>
      </w:pPr>
      <w:r w:rsidRPr="00922BC2">
        <w:rPr>
          <w:rFonts w:asciiTheme="minorHAnsi" w:hAnsiTheme="minorHAnsi" w:cstheme="minorHAnsi"/>
          <w:b/>
          <w:bCs/>
          <w:szCs w:val="18"/>
        </w:rPr>
        <w:t xml:space="preserve">e </w:t>
      </w:r>
    </w:p>
    <w:p w14:paraId="1111929B" w14:textId="54E81112" w:rsidR="00B86B2E" w:rsidRPr="00922BC2" w:rsidRDefault="007D4454" w:rsidP="008016BF">
      <w:pPr>
        <w:spacing w:after="0" w:line="276" w:lineRule="auto"/>
        <w:jc w:val="both"/>
        <w:rPr>
          <w:rFonts w:asciiTheme="minorHAnsi" w:hAnsiTheme="minorHAnsi" w:cstheme="minorHAnsi"/>
          <w:sz w:val="20"/>
          <w:szCs w:val="20"/>
        </w:rPr>
      </w:pPr>
      <w:r w:rsidRPr="00922BC2">
        <w:rPr>
          <w:rFonts w:asciiTheme="minorHAnsi" w:hAnsiTheme="minorHAnsi" w:cstheme="minorHAnsi"/>
          <w:b/>
          <w:bCs/>
          <w:sz w:val="20"/>
          <w:szCs w:val="20"/>
        </w:rPr>
        <w:t>por outra Parte,</w:t>
      </w:r>
    </w:p>
    <w:p w14:paraId="42317FC3" w14:textId="2216A9E3" w:rsidR="007D4454" w:rsidRPr="00922BC2" w:rsidRDefault="007D4454"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w:t>
      </w:r>
      <w:r w:rsidR="008016BF" w:rsidRPr="00922BC2">
        <w:rPr>
          <w:rFonts w:asciiTheme="minorHAnsi" w:hAnsiTheme="minorHAnsi" w:cstheme="minorHAnsi"/>
          <w:szCs w:val="18"/>
        </w:rPr>
        <w:t>“participante”</w:t>
      </w:r>
    </w:p>
    <w:p w14:paraId="14011CC6" w14:textId="77777777" w:rsidR="00386870" w:rsidRPr="00922BC2" w:rsidRDefault="00386870" w:rsidP="008016BF">
      <w:pPr>
        <w:spacing w:after="0" w:line="276" w:lineRule="auto"/>
        <w:rPr>
          <w:rFonts w:asciiTheme="minorHAnsi" w:hAnsiTheme="minorHAnsi" w:cstheme="minorHAnsi"/>
          <w:sz w:val="22"/>
        </w:rPr>
      </w:pPr>
      <w:r w:rsidRPr="00922BC2">
        <w:rPr>
          <w:rFonts w:asciiTheme="minorHAnsi" w:hAnsiTheme="minorHAnsi" w:cstheme="minorHAnsi"/>
          <w:highlight w:val="cyan"/>
        </w:rPr>
        <w:t>[Nome e apelido do participante]</w:t>
      </w:r>
    </w:p>
    <w:p w14:paraId="09B9A21D"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Data de nascimento:</w:t>
      </w:r>
      <w:r w:rsidRPr="00922BC2">
        <w:rPr>
          <w:rFonts w:asciiTheme="minorHAnsi" w:hAnsiTheme="minorHAnsi" w:cstheme="minorHAnsi"/>
        </w:rPr>
        <w:tab/>
      </w:r>
    </w:p>
    <w:p w14:paraId="4115588C" w14:textId="79E0BDEF" w:rsidR="00335C21"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Morada: </w:t>
      </w:r>
      <w:r w:rsidRPr="00922BC2">
        <w:rPr>
          <w:rFonts w:asciiTheme="minorHAnsi" w:hAnsiTheme="minorHAnsi" w:cstheme="minorHAnsi"/>
          <w:highlight w:val="cyan"/>
        </w:rPr>
        <w:t>[morada oficial completa]</w:t>
      </w:r>
    </w:p>
    <w:p w14:paraId="045E1E68"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lastRenderedPageBreak/>
        <w:t>Telefone:</w:t>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p>
    <w:p w14:paraId="29C1221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E-mail:</w:t>
      </w:r>
    </w:p>
    <w:p w14:paraId="50A01303" w14:textId="77777777" w:rsidR="00386870" w:rsidRPr="00922BC2" w:rsidRDefault="00386870" w:rsidP="008016BF">
      <w:pPr>
        <w:spacing w:after="0" w:line="276" w:lineRule="auto"/>
        <w:rPr>
          <w:rFonts w:asciiTheme="minorHAnsi" w:hAnsiTheme="minorHAnsi" w:cstheme="minorHAnsi"/>
        </w:rPr>
      </w:pPr>
    </w:p>
    <w:p w14:paraId="28064491" w14:textId="0289861F" w:rsidR="00386870" w:rsidRPr="00922BC2" w:rsidRDefault="00386870" w:rsidP="00457770">
      <w:pPr>
        <w:spacing w:line="276" w:lineRule="auto"/>
        <w:jc w:val="both"/>
        <w:rPr>
          <w:rFonts w:asciiTheme="minorHAnsi" w:hAnsiTheme="minorHAnsi" w:cstheme="minorHAnsi"/>
          <w:i/>
          <w:color w:val="4AA55B"/>
          <w:szCs w:val="18"/>
        </w:rPr>
      </w:pPr>
      <w:r w:rsidRPr="00922BC2">
        <w:rPr>
          <w:rFonts w:asciiTheme="minorHAnsi" w:hAnsiTheme="minorHAnsi" w:cstheme="minorHAnsi"/>
          <w:i/>
          <w:color w:val="4AA55B"/>
          <w:szCs w:val="18"/>
        </w:rPr>
        <w:t>[O</w:t>
      </w:r>
      <w:r w:rsidR="00BB40E0" w:rsidRPr="00922BC2">
        <w:rPr>
          <w:rFonts w:asciiTheme="minorHAnsi" w:hAnsiTheme="minorHAnsi" w:cstheme="minorHAnsi"/>
          <w:i/>
          <w:color w:val="4AA55B"/>
          <w:szCs w:val="18"/>
        </w:rPr>
        <w:t xml:space="preserve">pção </w:t>
      </w:r>
      <w:r w:rsidRPr="00922BC2">
        <w:rPr>
          <w:rFonts w:asciiTheme="minorHAnsi" w:hAnsiTheme="minorHAnsi" w:cstheme="minorHAnsi"/>
          <w:i/>
          <w:color w:val="4AA55B"/>
          <w:szCs w:val="18"/>
        </w:rPr>
        <w:t>para participantes que recebem apoio financeiro do Erasmus+, exceto aqueles a</w:t>
      </w:r>
      <w:r w:rsidR="00B61620" w:rsidRPr="00922BC2">
        <w:rPr>
          <w:rFonts w:asciiTheme="minorHAnsi" w:hAnsiTheme="minorHAnsi" w:cstheme="minorHAnsi"/>
          <w:i/>
          <w:color w:val="4AA55B"/>
          <w:szCs w:val="18"/>
        </w:rPr>
        <w:t>os quais</w:t>
      </w:r>
      <w:r w:rsidRPr="00922BC2">
        <w:rPr>
          <w:rFonts w:asciiTheme="minorHAnsi" w:hAnsiTheme="minorHAnsi" w:cstheme="minorHAnsi"/>
          <w:i/>
          <w:color w:val="4AA55B"/>
          <w:szCs w:val="18"/>
        </w:rPr>
        <w:t xml:space="preserve"> se aplica o Artigo 3.</w:t>
      </w:r>
      <w:r w:rsidR="00B61620" w:rsidRPr="00922BC2">
        <w:rPr>
          <w:rFonts w:asciiTheme="minorHAnsi" w:hAnsiTheme="minorHAnsi" w:cstheme="minorHAnsi"/>
          <w:i/>
          <w:color w:val="4AA55B"/>
          <w:szCs w:val="18"/>
        </w:rPr>
        <w:t>4 -</w:t>
      </w:r>
      <w:r w:rsidRPr="00922BC2">
        <w:rPr>
          <w:rFonts w:asciiTheme="minorHAnsi" w:hAnsiTheme="minorHAnsi" w:cstheme="minorHAnsi"/>
          <w:i/>
          <w:color w:val="4AA55B"/>
          <w:szCs w:val="18"/>
        </w:rPr>
        <w:t xml:space="preserve"> Opção 2.]</w:t>
      </w:r>
    </w:p>
    <w:p w14:paraId="1381266D" w14:textId="3CC3FFB9"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Conta bancária para </w:t>
      </w:r>
      <w:r w:rsidR="003338C1">
        <w:rPr>
          <w:rFonts w:asciiTheme="minorHAnsi" w:hAnsiTheme="minorHAnsi" w:cstheme="minorHAnsi"/>
        </w:rPr>
        <w:t>a</w:t>
      </w:r>
      <w:r w:rsidRPr="00922BC2">
        <w:rPr>
          <w:rFonts w:asciiTheme="minorHAnsi" w:hAnsiTheme="minorHAnsi" w:cstheme="minorHAnsi"/>
        </w:rPr>
        <w:t xml:space="preserve"> qual deverá ser feita a transferência da subvenção:</w:t>
      </w:r>
    </w:p>
    <w:p w14:paraId="5CABDC78" w14:textId="46362EDA"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Titular da conta: </w:t>
      </w:r>
    </w:p>
    <w:p w14:paraId="713CD475"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Nome do banco:</w:t>
      </w:r>
    </w:p>
    <w:p w14:paraId="45AF7FD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IBAN:</w:t>
      </w:r>
    </w:p>
    <w:p w14:paraId="49A5244F" w14:textId="77777777" w:rsidR="008F1066" w:rsidRDefault="008F1066" w:rsidP="008F1066">
      <w:pPr>
        <w:spacing w:after="0" w:line="276" w:lineRule="auto"/>
        <w:jc w:val="both"/>
        <w:rPr>
          <w:rFonts w:asciiTheme="minorHAnsi" w:hAnsiTheme="minorHAnsi" w:cstheme="minorHAnsi"/>
          <w:bCs/>
          <w:szCs w:val="18"/>
        </w:rPr>
      </w:pPr>
    </w:p>
    <w:p w14:paraId="032E244E" w14:textId="7132EC6E" w:rsidR="0082161F" w:rsidRPr="00922BC2" w:rsidRDefault="0082161F"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As partes referidas supra acordaram em celebrar o presente contrato financeiro.</w:t>
      </w:r>
    </w:p>
    <w:p w14:paraId="5E936C2C" w14:textId="77777777" w:rsidR="008F1066" w:rsidRDefault="008F1066" w:rsidP="008F1066">
      <w:pPr>
        <w:spacing w:after="0" w:line="276" w:lineRule="auto"/>
        <w:jc w:val="both"/>
        <w:rPr>
          <w:rFonts w:asciiTheme="minorHAnsi" w:hAnsiTheme="minorHAnsi" w:cstheme="minorHAnsi"/>
          <w:bCs/>
          <w:szCs w:val="18"/>
        </w:rPr>
      </w:pPr>
    </w:p>
    <w:p w14:paraId="26A5E0DB" w14:textId="514EFED7" w:rsidR="00BC34EC" w:rsidRPr="00922BC2" w:rsidRDefault="00BC34EC"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O Contrato é composto por:</w:t>
      </w:r>
    </w:p>
    <w:p w14:paraId="3CFC3556" w14:textId="5C0A2588" w:rsidR="00BC34EC" w:rsidRPr="00922BC2" w:rsidRDefault="00BC34EC" w:rsidP="00BC34EC">
      <w:pPr>
        <w:spacing w:after="240" w:line="276" w:lineRule="auto"/>
        <w:contextualSpacing/>
        <w:jc w:val="both"/>
        <w:rPr>
          <w:rFonts w:asciiTheme="minorHAnsi" w:hAnsiTheme="minorHAnsi" w:cstheme="minorHAnsi"/>
          <w:bCs/>
          <w:szCs w:val="18"/>
        </w:rPr>
      </w:pPr>
      <w:r w:rsidRPr="00922BC2">
        <w:rPr>
          <w:rFonts w:asciiTheme="minorHAnsi" w:hAnsiTheme="minorHAnsi" w:cstheme="minorHAnsi"/>
          <w:bCs/>
          <w:szCs w:val="18"/>
        </w:rPr>
        <w:t xml:space="preserve">Termos e condições </w:t>
      </w:r>
    </w:p>
    <w:p w14:paraId="42D3C8A7" w14:textId="4ED40207" w:rsidR="00B03005" w:rsidRPr="00922BC2" w:rsidRDefault="00BC34EC" w:rsidP="00B03005">
      <w:pPr>
        <w:spacing w:after="0" w:line="276" w:lineRule="auto"/>
        <w:contextualSpacing/>
        <w:jc w:val="both"/>
        <w:rPr>
          <w:rFonts w:asciiTheme="minorHAnsi" w:hAnsiTheme="minorHAnsi" w:cstheme="minorHAnsi"/>
        </w:rPr>
      </w:pPr>
      <w:r w:rsidRPr="00922BC2">
        <w:rPr>
          <w:rFonts w:asciiTheme="minorHAnsi" w:hAnsiTheme="minorHAnsi" w:cstheme="minorHAnsi"/>
          <w:bCs/>
          <w:szCs w:val="18"/>
        </w:rPr>
        <w:t xml:space="preserve">Anexo </w:t>
      </w:r>
      <w:r w:rsidRPr="000046C1">
        <w:rPr>
          <w:rFonts w:asciiTheme="minorHAnsi" w:hAnsiTheme="minorHAnsi" w:cstheme="minorHAnsi"/>
          <w:bCs/>
          <w:szCs w:val="18"/>
        </w:rPr>
        <w:t>1</w:t>
      </w:r>
      <w:r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Erasmus+ </w:t>
      </w:r>
      <w:r w:rsidR="00B03005" w:rsidRPr="006E6C6E">
        <w:rPr>
          <w:rFonts w:asciiTheme="minorHAnsi" w:hAnsiTheme="minorHAnsi" w:cstheme="minorHAnsi"/>
          <w:b/>
          <w:bCs/>
          <w:color w:val="00B050"/>
          <w:szCs w:val="18"/>
        </w:rPr>
        <w:t>Learning Agreement</w:t>
      </w:r>
      <w:r w:rsidR="0054367B">
        <w:rPr>
          <w:rStyle w:val="Refdenotaderodap"/>
          <w:rFonts w:asciiTheme="minorHAnsi" w:hAnsiTheme="minorHAnsi" w:cstheme="minorHAnsi"/>
          <w:b/>
          <w:bCs/>
          <w:color w:val="00B050"/>
          <w:szCs w:val="18"/>
        </w:rPr>
        <w:footnoteReference w:id="1"/>
      </w:r>
    </w:p>
    <w:p w14:paraId="231D156E" w14:textId="19EEC737" w:rsidR="00303202" w:rsidRPr="00922BC2" w:rsidRDefault="00303202" w:rsidP="00B03005">
      <w:pPr>
        <w:spacing w:after="0" w:line="276" w:lineRule="auto"/>
        <w:ind w:left="851"/>
        <w:rPr>
          <w:rFonts w:asciiTheme="minorHAnsi" w:hAnsiTheme="minorHAnsi" w:cstheme="minorHAnsi"/>
        </w:rPr>
      </w:pPr>
      <w:r w:rsidRPr="00922BC2">
        <w:rPr>
          <w:rFonts w:asciiTheme="minorHAnsi" w:hAnsiTheme="minorHAnsi" w:cstheme="minorHAnsi"/>
          <w:highlight w:val="yellow"/>
        </w:rPr>
        <w:t>[</w:t>
      </w:r>
      <w:r w:rsidR="000046C1">
        <w:rPr>
          <w:rFonts w:asciiTheme="minorHAnsi" w:hAnsiTheme="minorHAnsi" w:cstheme="minorHAnsi"/>
          <w:highlight w:val="yellow"/>
        </w:rPr>
        <w:t xml:space="preserve">Opção obrigatória para as seguintes tipologias de </w:t>
      </w:r>
      <w:r w:rsidR="00A526E0">
        <w:rPr>
          <w:rFonts w:asciiTheme="minorHAnsi" w:hAnsiTheme="minorHAnsi" w:cstheme="minorHAnsi"/>
          <w:highlight w:val="yellow"/>
        </w:rPr>
        <w:t>mobi</w:t>
      </w:r>
      <w:r w:rsidR="00D41670">
        <w:rPr>
          <w:rFonts w:asciiTheme="minorHAnsi" w:hAnsiTheme="minorHAnsi" w:cstheme="minorHAnsi"/>
          <w:highlight w:val="yellow"/>
        </w:rPr>
        <w:t>l</w:t>
      </w:r>
      <w:r w:rsidR="00A526E0">
        <w:rPr>
          <w:rFonts w:asciiTheme="minorHAnsi" w:hAnsiTheme="minorHAnsi" w:cstheme="minorHAnsi"/>
          <w:highlight w:val="yellow"/>
        </w:rPr>
        <w:t>idade</w:t>
      </w:r>
      <w:r w:rsidR="000046C1">
        <w:rPr>
          <w:rFonts w:asciiTheme="minorHAnsi" w:hAnsiTheme="minorHAnsi" w:cstheme="minorHAnsi"/>
          <w:highlight w:val="yellow"/>
        </w:rPr>
        <w:t xml:space="preserve">: </w:t>
      </w:r>
      <w:r w:rsidRPr="00922BC2">
        <w:rPr>
          <w:rFonts w:asciiTheme="minorHAnsi" w:hAnsiTheme="minorHAnsi" w:cstheme="minorHAnsi"/>
          <w:highlight w:val="yellow"/>
        </w:rPr>
        <w:t>“Missão de ensino ou formação” OU “Acompanhamento no local de trabalho (Job shadowing)” OU “Mobilidade individual de alunos de curta duração” OU “Mobilidade individual de alunos de longa duração”]</w:t>
      </w:r>
    </w:p>
    <w:p w14:paraId="2DCBE412" w14:textId="77777777" w:rsidR="00303202" w:rsidRPr="00922BC2" w:rsidRDefault="00303202" w:rsidP="00B03005">
      <w:pPr>
        <w:spacing w:after="0" w:line="276" w:lineRule="auto"/>
        <w:ind w:left="851"/>
        <w:rPr>
          <w:rFonts w:asciiTheme="minorHAnsi" w:hAnsiTheme="minorHAnsi" w:cstheme="minorHAnsi"/>
        </w:rPr>
      </w:pPr>
      <w:r w:rsidRPr="00922BC2">
        <w:rPr>
          <w:rFonts w:asciiTheme="minorHAnsi" w:hAnsiTheme="minorHAnsi" w:cstheme="minorHAnsi"/>
        </w:rPr>
        <w:t>OU</w:t>
      </w:r>
    </w:p>
    <w:p w14:paraId="28F496E9" w14:textId="77777777" w:rsidR="00B03005" w:rsidRPr="006E6C6E" w:rsidRDefault="00B03005" w:rsidP="00B03005">
      <w:pPr>
        <w:spacing w:after="0" w:line="276" w:lineRule="auto"/>
        <w:ind w:left="851"/>
        <w:rPr>
          <w:rFonts w:asciiTheme="minorHAnsi" w:hAnsiTheme="minorHAnsi" w:cstheme="minorHAnsi"/>
          <w:b/>
          <w:bCs/>
          <w:color w:val="00B050"/>
          <w:szCs w:val="18"/>
        </w:rPr>
      </w:pPr>
      <w:r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Programa e conteúdos de curso estruturado </w:t>
      </w:r>
    </w:p>
    <w:p w14:paraId="01F9487B" w14:textId="6454C827" w:rsidR="00303202" w:rsidRPr="00922BC2" w:rsidRDefault="00B03005" w:rsidP="00B03005">
      <w:pPr>
        <w:spacing w:after="0" w:line="276" w:lineRule="auto"/>
        <w:ind w:left="851"/>
        <w:rPr>
          <w:rFonts w:asciiTheme="minorHAnsi" w:hAnsiTheme="minorHAnsi" w:cstheme="minorHAnsi"/>
          <w:highlight w:val="yellow"/>
        </w:rPr>
      </w:pPr>
      <w:r w:rsidRPr="00922BC2">
        <w:rPr>
          <w:rFonts w:asciiTheme="minorHAnsi" w:hAnsiTheme="minorHAnsi" w:cstheme="minorHAnsi"/>
          <w:highlight w:val="yellow"/>
        </w:rPr>
        <w:t>[</w:t>
      </w:r>
      <w:r w:rsidR="00A526E0">
        <w:rPr>
          <w:rFonts w:asciiTheme="minorHAnsi" w:hAnsiTheme="minorHAnsi" w:cstheme="minorHAnsi"/>
          <w:highlight w:val="yellow"/>
        </w:rPr>
        <w:t>Opção obrigatória para a tipologia “</w:t>
      </w:r>
      <w:r w:rsidR="00303202" w:rsidRPr="00922BC2">
        <w:rPr>
          <w:rFonts w:asciiTheme="minorHAnsi" w:hAnsiTheme="minorHAnsi" w:cstheme="minorHAnsi"/>
          <w:highlight w:val="yellow"/>
        </w:rPr>
        <w:t>Cursos e formação estruturada</w:t>
      </w:r>
      <w:r w:rsidR="00A526E0">
        <w:rPr>
          <w:rFonts w:asciiTheme="minorHAnsi" w:hAnsiTheme="minorHAnsi" w:cstheme="minorHAnsi"/>
          <w:highlight w:val="yellow"/>
        </w:rPr>
        <w:t>”</w:t>
      </w:r>
      <w:r w:rsidRPr="00922BC2">
        <w:rPr>
          <w:rFonts w:asciiTheme="minorHAnsi" w:hAnsiTheme="minorHAnsi" w:cstheme="minorHAnsi"/>
          <w:highlight w:val="yellow"/>
        </w:rPr>
        <w:t>]</w:t>
      </w:r>
    </w:p>
    <w:p w14:paraId="13B15280" w14:textId="77777777" w:rsidR="0089742E" w:rsidRDefault="0089742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222FED5F" w14:textId="77777777" w:rsidR="00E87001" w:rsidRDefault="00E87001">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026588B0" w14:textId="02C50EE9" w:rsidR="00E87001" w:rsidRPr="00721A16" w:rsidRDefault="00F41B63" w:rsidP="00721A16">
      <w:pPr>
        <w:jc w:val="both"/>
        <w:rPr>
          <w:rFonts w:asciiTheme="minorHAnsi" w:hAnsiTheme="minorHAnsi" w:cstheme="minorHAnsi"/>
          <w:bCs/>
          <w:sz w:val="16"/>
          <w:szCs w:val="16"/>
        </w:rPr>
      </w:pPr>
      <w:r w:rsidRPr="00721A16">
        <w:rPr>
          <w:rFonts w:asciiTheme="minorHAnsi" w:hAnsiTheme="minorHAnsi" w:cstheme="minorHAnsi"/>
          <w:bCs/>
          <w:sz w:val="16"/>
          <w:szCs w:val="16"/>
        </w:rPr>
        <w:t xml:space="preserve">As disposições apresentadas nos Termos e condições </w:t>
      </w:r>
      <w:r w:rsidR="00721A16" w:rsidRPr="00721A16">
        <w:rPr>
          <w:rFonts w:asciiTheme="minorHAnsi" w:hAnsiTheme="minorHAnsi" w:cstheme="minorHAnsi"/>
          <w:bCs/>
          <w:sz w:val="16"/>
          <w:szCs w:val="16"/>
        </w:rPr>
        <w:t xml:space="preserve">têm precedência </w:t>
      </w:r>
      <w:r w:rsidRPr="00721A16">
        <w:rPr>
          <w:rFonts w:asciiTheme="minorHAnsi" w:hAnsiTheme="minorHAnsi" w:cstheme="minorHAnsi"/>
          <w:bCs/>
          <w:sz w:val="16"/>
          <w:szCs w:val="16"/>
        </w:rPr>
        <w:t>sobre as presentes no</w:t>
      </w:r>
      <w:r w:rsidR="00E87001" w:rsidRPr="00721A16">
        <w:rPr>
          <w:rFonts w:asciiTheme="minorHAnsi" w:hAnsiTheme="minorHAnsi" w:cstheme="minorHAnsi"/>
          <w:bCs/>
          <w:sz w:val="16"/>
          <w:szCs w:val="16"/>
        </w:rPr>
        <w:t xml:space="preserve"> Anexo 1.</w:t>
      </w:r>
    </w:p>
    <w:p w14:paraId="3FA7C188" w14:textId="0C396DC8" w:rsidR="00CE0A29" w:rsidRPr="00922BC2" w:rsidRDefault="00CE0A2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r w:rsidRPr="00922BC2">
        <w:rPr>
          <w:rFonts w:asciiTheme="minorHAnsi" w:hAnsiTheme="minorHAnsi" w:cstheme="minorHAnsi"/>
        </w:rPr>
        <w:br w:type="page"/>
      </w:r>
    </w:p>
    <w:p w14:paraId="358A02E4" w14:textId="23FD1800" w:rsidR="00F5639A" w:rsidRPr="00922BC2" w:rsidRDefault="00556C77" w:rsidP="005B5274">
      <w:pPr>
        <w:spacing w:line="276" w:lineRule="auto"/>
        <w:jc w:val="center"/>
        <w:rPr>
          <w:rFonts w:asciiTheme="minorHAnsi" w:hAnsiTheme="minorHAnsi" w:cstheme="minorHAnsi"/>
          <w:sz w:val="24"/>
          <w:u w:val="single"/>
        </w:rPr>
      </w:pPr>
      <w:r w:rsidRPr="00922BC2">
        <w:rPr>
          <w:rFonts w:asciiTheme="minorHAnsi" w:hAnsiTheme="minorHAnsi" w:cstheme="minorHAnsi"/>
          <w:sz w:val="24"/>
          <w:u w:val="single"/>
        </w:rPr>
        <w:lastRenderedPageBreak/>
        <w:t>TERMOS E CONDIÇÕES</w:t>
      </w:r>
    </w:p>
    <w:p w14:paraId="5E5292B1"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1 - OBJETO DO CONTRATO  </w:t>
      </w:r>
    </w:p>
    <w:p w14:paraId="214E6B16" w14:textId="123B9BC4" w:rsidR="00DC50AF" w:rsidRPr="00922BC2" w:rsidRDefault="00F5639A" w:rsidP="005B5274">
      <w:pPr>
        <w:spacing w:before="240" w:line="276" w:lineRule="auto"/>
        <w:ind w:left="567" w:hanging="567"/>
        <w:jc w:val="both"/>
        <w:rPr>
          <w:rFonts w:asciiTheme="minorHAnsi" w:hAnsiTheme="minorHAnsi" w:cstheme="minorHAnsi"/>
        </w:rPr>
      </w:pPr>
      <w:r w:rsidRPr="00922BC2">
        <w:rPr>
          <w:rFonts w:asciiTheme="minorHAnsi" w:hAnsiTheme="minorHAnsi" w:cstheme="minorHAnsi"/>
        </w:rPr>
        <w:t>1.1</w:t>
      </w:r>
      <w:r w:rsidRPr="00922BC2">
        <w:rPr>
          <w:rFonts w:asciiTheme="minorHAnsi" w:hAnsiTheme="minorHAnsi" w:cstheme="minorHAnsi"/>
        </w:rPr>
        <w:tab/>
      </w:r>
      <w:r w:rsidR="00F652F8" w:rsidRPr="00922BC2">
        <w:rPr>
          <w:rFonts w:asciiTheme="minorHAnsi" w:hAnsiTheme="minorHAnsi" w:cstheme="minorHAnsi"/>
        </w:rPr>
        <w:t xml:space="preserve">O presente Contrato estabelece os direitos e obrigações e os termos e condições aplicáveis à subvenção concedida para a execução da </w:t>
      </w:r>
      <w:r w:rsidR="00BF3028" w:rsidRPr="00922BC2">
        <w:rPr>
          <w:rFonts w:asciiTheme="minorHAnsi" w:hAnsiTheme="minorHAnsi" w:cstheme="minorHAnsi"/>
        </w:rPr>
        <w:t xml:space="preserve">atividade de mobilidade </w:t>
      </w:r>
      <w:r w:rsidR="00243499" w:rsidRPr="00922BC2">
        <w:rPr>
          <w:rFonts w:asciiTheme="minorHAnsi" w:hAnsiTheme="minorHAnsi" w:cstheme="minorHAnsi"/>
        </w:rPr>
        <w:t>no âmbito do Programa Erasmus+.</w:t>
      </w:r>
    </w:p>
    <w:p w14:paraId="20D276E1" w14:textId="757804BB" w:rsidR="00F5639A" w:rsidRPr="00922BC2" w:rsidRDefault="00483D9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1.2</w:t>
      </w:r>
      <w:r w:rsidRPr="00922BC2">
        <w:rPr>
          <w:rFonts w:asciiTheme="minorHAnsi" w:hAnsiTheme="minorHAnsi" w:cstheme="minorHAnsi"/>
        </w:rPr>
        <w:tab/>
      </w:r>
      <w:r w:rsidR="00F5639A" w:rsidRPr="00922BC2">
        <w:rPr>
          <w:rFonts w:asciiTheme="minorHAnsi" w:hAnsiTheme="minorHAnsi" w:cstheme="minorHAnsi"/>
        </w:rPr>
        <w:t>A organização deverá dar apoio ao participante para a realização de uma atividade de mobilidade</w:t>
      </w:r>
      <w:r w:rsidR="00243499" w:rsidRPr="00922BC2">
        <w:rPr>
          <w:rFonts w:asciiTheme="minorHAnsi" w:hAnsiTheme="minorHAnsi" w:cstheme="minorHAnsi"/>
        </w:rPr>
        <w:t>.</w:t>
      </w:r>
    </w:p>
    <w:p w14:paraId="452762C4" w14:textId="472C4244"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3</w:t>
      </w:r>
      <w:r w:rsidRPr="00922BC2">
        <w:rPr>
          <w:rFonts w:asciiTheme="minorHAnsi" w:hAnsiTheme="minorHAnsi" w:cstheme="minorHAnsi"/>
        </w:rPr>
        <w:tab/>
        <w:t>O participante aceita a subvenção ou a provisão de serviços, tal como especificado no Artigo 3, e compromete-se a cumprir a atividade de mobilidade como descrito no Anexo I.</w:t>
      </w:r>
    </w:p>
    <w:p w14:paraId="28B788B6" w14:textId="75BCCECB" w:rsidR="00F652F8"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4</w:t>
      </w:r>
      <w:r w:rsidRPr="00922BC2">
        <w:rPr>
          <w:rFonts w:asciiTheme="minorHAnsi" w:hAnsiTheme="minorHAnsi" w:cstheme="minorHAnsi"/>
        </w:rPr>
        <w:tab/>
        <w:t xml:space="preserve">As alterações a este contrato </w:t>
      </w:r>
      <w:r w:rsidR="00485B3A">
        <w:rPr>
          <w:rFonts w:asciiTheme="minorHAnsi" w:hAnsiTheme="minorHAnsi" w:cstheme="minorHAnsi"/>
        </w:rPr>
        <w:t xml:space="preserve">financeiro </w:t>
      </w:r>
      <w:r w:rsidRPr="00922BC2">
        <w:rPr>
          <w:rFonts w:asciiTheme="minorHAnsi" w:hAnsiTheme="minorHAnsi" w:cstheme="minorHAnsi"/>
        </w:rPr>
        <w:t>deverão ser requeridas e acordadas por ambas as partes, através de uma notificação formal por ofício ou por correio eletrónico.</w:t>
      </w:r>
    </w:p>
    <w:p w14:paraId="398EB0C6" w14:textId="77777777" w:rsidR="00F5639A" w:rsidRPr="00922BC2" w:rsidRDefault="00F5639A" w:rsidP="005B5274">
      <w:pPr>
        <w:spacing w:line="276" w:lineRule="auto"/>
        <w:ind w:left="567" w:hanging="567"/>
        <w:jc w:val="both"/>
        <w:rPr>
          <w:rFonts w:asciiTheme="minorHAnsi" w:hAnsiTheme="minorHAnsi" w:cstheme="minorHAnsi"/>
        </w:rPr>
      </w:pPr>
    </w:p>
    <w:p w14:paraId="322076D2" w14:textId="77777777"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ARTIGO 2 – ENTRADA EM VIGOR E DURAÇÃO DA MOBILIDADE</w:t>
      </w:r>
    </w:p>
    <w:p w14:paraId="227B166E"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2.1</w:t>
      </w:r>
      <w:r w:rsidRPr="00922BC2">
        <w:rPr>
          <w:rFonts w:asciiTheme="minorHAnsi" w:hAnsiTheme="minorHAnsi" w:cstheme="minorHAnsi"/>
        </w:rPr>
        <w:tab/>
        <w:t>O contrato entra em vigor aquando da assinatura da última das duas partes.</w:t>
      </w:r>
    </w:p>
    <w:p w14:paraId="05ABDD02" w14:textId="750DF483" w:rsidR="00AE4311"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2.2</w:t>
      </w:r>
      <w:r w:rsidRPr="00922BC2">
        <w:rPr>
          <w:rFonts w:asciiTheme="minorHAnsi" w:hAnsiTheme="minorHAnsi" w:cstheme="minorHAnsi"/>
        </w:rPr>
        <w:tab/>
        <w:t>O</w:t>
      </w:r>
      <w:r w:rsidR="00906DF8" w:rsidRPr="00922BC2">
        <w:rPr>
          <w:rFonts w:asciiTheme="minorHAnsi" w:hAnsiTheme="minorHAnsi" w:cstheme="minorHAnsi"/>
        </w:rPr>
        <w:t xml:space="preserve"> contrato financeiro cobre o </w:t>
      </w:r>
      <w:r w:rsidRPr="00922BC2">
        <w:rPr>
          <w:rFonts w:asciiTheme="minorHAnsi" w:hAnsiTheme="minorHAnsi" w:cstheme="minorHAnsi"/>
        </w:rPr>
        <w:t xml:space="preserve">período </w:t>
      </w:r>
      <w:r w:rsidR="009E05FA" w:rsidRPr="00922BC2">
        <w:rPr>
          <w:rFonts w:asciiTheme="minorHAnsi" w:hAnsiTheme="minorHAnsi" w:cstheme="minorHAnsi"/>
        </w:rPr>
        <w:t xml:space="preserve">entre </w:t>
      </w:r>
      <w:r w:rsidRPr="00922BC2">
        <w:rPr>
          <w:rFonts w:asciiTheme="minorHAnsi" w:hAnsiTheme="minorHAnsi" w:cstheme="minorHAnsi"/>
          <w:highlight w:val="cyan"/>
        </w:rPr>
        <w:t>[data]</w:t>
      </w:r>
      <w:r w:rsidRPr="00922BC2">
        <w:rPr>
          <w:rFonts w:asciiTheme="minorHAnsi" w:hAnsiTheme="minorHAnsi" w:cstheme="minorHAnsi"/>
        </w:rPr>
        <w:t xml:space="preserve"> e </w:t>
      </w:r>
      <w:r w:rsidRPr="00922BC2">
        <w:rPr>
          <w:rFonts w:asciiTheme="minorHAnsi" w:hAnsiTheme="minorHAnsi" w:cstheme="minorHAnsi"/>
          <w:highlight w:val="cyan"/>
        </w:rPr>
        <w:t>[data]</w:t>
      </w:r>
      <w:r w:rsidRPr="00922BC2">
        <w:rPr>
          <w:rFonts w:asciiTheme="minorHAnsi" w:hAnsiTheme="minorHAnsi" w:cstheme="minorHAnsi"/>
        </w:rPr>
        <w:t xml:space="preserve">. </w:t>
      </w:r>
      <w:r w:rsidR="00AE4311" w:rsidRPr="00922BC2">
        <w:rPr>
          <w:rFonts w:asciiTheme="minorHAnsi" w:hAnsiTheme="minorHAnsi" w:cstheme="minorHAnsi"/>
          <w:szCs w:val="18"/>
        </w:rPr>
        <w:t>[</w:t>
      </w:r>
      <w:r w:rsidR="00AE4311" w:rsidRPr="00922BC2">
        <w:rPr>
          <w:rFonts w:asciiTheme="minorHAnsi" w:hAnsiTheme="minorHAnsi" w:cstheme="minorHAnsi"/>
          <w:szCs w:val="18"/>
          <w:highlight w:val="yellow"/>
        </w:rPr>
        <w:t>Este período</w:t>
      </w:r>
      <w:r w:rsidR="00142F6F" w:rsidRPr="00922BC2">
        <w:rPr>
          <w:rFonts w:asciiTheme="minorHAnsi" w:hAnsiTheme="minorHAnsi" w:cstheme="minorHAnsi"/>
          <w:szCs w:val="18"/>
          <w:highlight w:val="yellow"/>
        </w:rPr>
        <w:t xml:space="preserve"> </w:t>
      </w:r>
      <w:r w:rsidR="002123BB" w:rsidRPr="00922BC2">
        <w:rPr>
          <w:rFonts w:asciiTheme="minorHAnsi" w:hAnsiTheme="minorHAnsi" w:cstheme="minorHAnsi"/>
          <w:szCs w:val="18"/>
          <w:highlight w:val="yellow"/>
        </w:rPr>
        <w:t>abran</w:t>
      </w:r>
      <w:r w:rsidR="00A105D6" w:rsidRPr="00922BC2">
        <w:rPr>
          <w:rFonts w:asciiTheme="minorHAnsi" w:hAnsiTheme="minorHAnsi" w:cstheme="minorHAnsi"/>
          <w:szCs w:val="18"/>
          <w:highlight w:val="yellow"/>
        </w:rPr>
        <w:t>ge</w:t>
      </w:r>
      <w:r w:rsidR="00142F6F" w:rsidRPr="00922BC2">
        <w:rPr>
          <w:rFonts w:asciiTheme="minorHAnsi" w:hAnsiTheme="minorHAnsi" w:cstheme="minorHAnsi"/>
          <w:szCs w:val="18"/>
          <w:highlight w:val="yellow"/>
        </w:rPr>
        <w:t xml:space="preserve"> as component</w:t>
      </w:r>
      <w:r w:rsidR="00A105D6" w:rsidRPr="00922BC2">
        <w:rPr>
          <w:rFonts w:asciiTheme="minorHAnsi" w:hAnsiTheme="minorHAnsi" w:cstheme="minorHAnsi"/>
          <w:szCs w:val="18"/>
          <w:highlight w:val="yellow"/>
        </w:rPr>
        <w:t>e</w:t>
      </w:r>
      <w:r w:rsidR="00142F6F" w:rsidRPr="00922BC2">
        <w:rPr>
          <w:rFonts w:asciiTheme="minorHAnsi" w:hAnsiTheme="minorHAnsi" w:cstheme="minorHAnsi"/>
          <w:szCs w:val="18"/>
          <w:highlight w:val="yellow"/>
        </w:rPr>
        <w:t>s física e virtual da mobilidade</w:t>
      </w:r>
      <w:r w:rsidR="000430E4" w:rsidRPr="00922BC2">
        <w:rPr>
          <w:rFonts w:asciiTheme="minorHAnsi" w:hAnsiTheme="minorHAnsi" w:cstheme="minorHAnsi"/>
          <w:szCs w:val="18"/>
          <w:highlight w:val="yellow"/>
        </w:rPr>
        <w:t>, tal como espe</w:t>
      </w:r>
      <w:r w:rsidR="00485B3A">
        <w:rPr>
          <w:rFonts w:asciiTheme="minorHAnsi" w:hAnsiTheme="minorHAnsi" w:cstheme="minorHAnsi"/>
          <w:szCs w:val="18"/>
          <w:highlight w:val="yellow"/>
        </w:rPr>
        <w:t>c</w:t>
      </w:r>
      <w:r w:rsidR="000430E4" w:rsidRPr="00922BC2">
        <w:rPr>
          <w:rFonts w:asciiTheme="minorHAnsi" w:hAnsiTheme="minorHAnsi" w:cstheme="minorHAnsi"/>
          <w:szCs w:val="18"/>
          <w:highlight w:val="yellow"/>
        </w:rPr>
        <w:t xml:space="preserve">ificado no Anexo, e </w:t>
      </w:r>
      <w:r w:rsidR="000430E4" w:rsidRPr="00922BC2">
        <w:rPr>
          <w:rFonts w:asciiTheme="minorHAnsi" w:hAnsiTheme="minorHAnsi" w:cstheme="minorHAnsi"/>
          <w:b/>
          <w:bCs/>
          <w:szCs w:val="18"/>
          <w:highlight w:val="yellow"/>
        </w:rPr>
        <w:t>inclui</w:t>
      </w:r>
      <w:r w:rsidR="008B3D34" w:rsidRPr="00922BC2">
        <w:rPr>
          <w:rFonts w:asciiTheme="minorHAnsi" w:hAnsiTheme="minorHAnsi" w:cstheme="minorHAnsi"/>
          <w:b/>
          <w:bCs/>
          <w:szCs w:val="18"/>
          <w:highlight w:val="yellow"/>
        </w:rPr>
        <w:t xml:space="preserve"> os </w:t>
      </w:r>
      <w:r w:rsidR="000430E4" w:rsidRPr="00922BC2">
        <w:rPr>
          <w:rFonts w:asciiTheme="minorHAnsi" w:hAnsiTheme="minorHAnsi" w:cstheme="minorHAnsi"/>
          <w:b/>
          <w:bCs/>
          <w:szCs w:val="18"/>
          <w:highlight w:val="yellow"/>
        </w:rPr>
        <w:t>dias de viagem</w:t>
      </w:r>
      <w:r w:rsidR="00AE4311" w:rsidRPr="00922BC2">
        <w:rPr>
          <w:rFonts w:asciiTheme="minorHAnsi" w:hAnsiTheme="minorHAnsi" w:cstheme="minorHAnsi"/>
          <w:szCs w:val="18"/>
        </w:rPr>
        <w:t xml:space="preserve">]. </w:t>
      </w:r>
    </w:p>
    <w:p w14:paraId="0C227EB3" w14:textId="1EF9CD2F" w:rsidR="00F5639A" w:rsidRPr="00922BC2" w:rsidRDefault="00F5639A"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 xml:space="preserve">2.3 </w:t>
      </w:r>
      <w:r w:rsidRPr="00922BC2">
        <w:rPr>
          <w:rFonts w:asciiTheme="minorHAnsi" w:hAnsiTheme="minorHAnsi" w:cstheme="minorHAnsi"/>
        </w:rPr>
        <w:tab/>
      </w:r>
      <w:r w:rsidR="002123BB" w:rsidRPr="00922BC2">
        <w:rPr>
          <w:rFonts w:asciiTheme="minorHAnsi" w:hAnsiTheme="minorHAnsi" w:cstheme="minorHAnsi"/>
        </w:rPr>
        <w:t xml:space="preserve">O calendário das atividades está descrito no Anexo </w:t>
      </w:r>
      <w:r w:rsidR="00EC0D92" w:rsidRPr="00922BC2">
        <w:rPr>
          <w:rFonts w:asciiTheme="minorHAnsi" w:hAnsiTheme="minorHAnsi" w:cstheme="minorHAnsi"/>
        </w:rPr>
        <w:t>a este Contrato.</w:t>
      </w:r>
    </w:p>
    <w:p w14:paraId="22635113" w14:textId="77777777" w:rsidR="00F5639A" w:rsidRPr="00922BC2" w:rsidRDefault="00F5639A" w:rsidP="005B5274">
      <w:pPr>
        <w:pStyle w:val="Text1"/>
        <w:spacing w:after="120" w:line="276" w:lineRule="auto"/>
        <w:ind w:left="0"/>
        <w:rPr>
          <w:rFonts w:asciiTheme="minorHAnsi" w:hAnsiTheme="minorHAnsi" w:cstheme="minorHAnsi"/>
          <w:sz w:val="20"/>
          <w:u w:val="single"/>
          <w:lang w:val="pt-PT"/>
        </w:rPr>
      </w:pPr>
    </w:p>
    <w:p w14:paraId="572A1AA5"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3 – SUBVENÇÃO </w:t>
      </w:r>
    </w:p>
    <w:p w14:paraId="054D167E" w14:textId="6038C531"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3.1</w:t>
      </w:r>
      <w:r w:rsidRPr="00922BC2">
        <w:rPr>
          <w:rFonts w:asciiTheme="minorHAnsi" w:hAnsiTheme="minorHAnsi" w:cstheme="minorHAnsi"/>
        </w:rPr>
        <w:tab/>
        <w:t>A subvenção é calculada segundo as regras de financiamento indicadas no Guia do Programa Erasmus+</w:t>
      </w:r>
      <w:r w:rsidR="008870D2" w:rsidRPr="00922BC2">
        <w:rPr>
          <w:rFonts w:asciiTheme="minorHAnsi" w:hAnsiTheme="minorHAnsi" w:cstheme="minorHAnsi"/>
        </w:rPr>
        <w:t xml:space="preserve"> 2023</w:t>
      </w:r>
      <w:r w:rsidRPr="00922BC2">
        <w:rPr>
          <w:rFonts w:asciiTheme="minorHAnsi" w:hAnsiTheme="minorHAnsi" w:cstheme="minorHAnsi"/>
        </w:rPr>
        <w:t>.</w:t>
      </w:r>
    </w:p>
    <w:p w14:paraId="79649E7C" w14:textId="77777777"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3.2</w:t>
      </w:r>
      <w:r w:rsidRPr="00922BC2">
        <w:rPr>
          <w:rFonts w:asciiTheme="minorHAnsi" w:hAnsiTheme="minorHAnsi" w:cstheme="minorHAnsi"/>
        </w:rPr>
        <w:tab/>
        <w:t xml:space="preserve">O participante receberá uma subvenção dos fundos Erasmus+ da UE para </w:t>
      </w:r>
      <w:r w:rsidRPr="00922BC2">
        <w:rPr>
          <w:rFonts w:asciiTheme="minorHAnsi" w:hAnsiTheme="minorHAnsi" w:cstheme="minorHAnsi"/>
          <w:highlight w:val="cyan"/>
        </w:rPr>
        <w:t>[…]</w:t>
      </w:r>
      <w:r w:rsidRPr="00922BC2">
        <w:rPr>
          <w:rFonts w:asciiTheme="minorHAnsi" w:hAnsiTheme="minorHAnsi" w:cstheme="minorHAnsi"/>
        </w:rPr>
        <w:t xml:space="preserve"> dias </w:t>
      </w:r>
      <w:r w:rsidRPr="00922BC2">
        <w:rPr>
          <w:rFonts w:asciiTheme="minorHAnsi" w:hAnsiTheme="minorHAnsi" w:cstheme="minorHAnsi"/>
          <w:highlight w:val="yellow"/>
        </w:rPr>
        <w:t xml:space="preserve">[o número de dias deve ser igual à duração do período de </w:t>
      </w:r>
      <w:r w:rsidRPr="00922BC2">
        <w:rPr>
          <w:rFonts w:asciiTheme="minorHAnsi" w:hAnsiTheme="minorHAnsi" w:cstheme="minorHAnsi"/>
          <w:b/>
          <w:bCs/>
          <w:highlight w:val="yellow"/>
        </w:rPr>
        <w:t>mobilidade física mais os dias de viagem</w:t>
      </w:r>
      <w:r w:rsidRPr="00922BC2">
        <w:rPr>
          <w:rFonts w:asciiTheme="minorHAnsi" w:hAnsiTheme="minorHAnsi" w:cstheme="minorHAnsi"/>
          <w:highlight w:val="yellow"/>
        </w:rPr>
        <w:t>; se o participante não vai receber apoio financeiro para uma parte ou para a totalidade do período de mobilidade, este número de dias deve ser ajustado em conformidade]</w:t>
      </w:r>
      <w:r w:rsidRPr="00922BC2">
        <w:rPr>
          <w:rFonts w:asciiTheme="minorHAnsi" w:hAnsiTheme="minorHAnsi" w:cstheme="minorHAnsi"/>
        </w:rPr>
        <w:t>.</w:t>
      </w:r>
    </w:p>
    <w:p w14:paraId="2420FC86" w14:textId="0237F681"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 xml:space="preserve">3.3      </w:t>
      </w:r>
      <w:r w:rsidR="00483D93" w:rsidRPr="00922BC2">
        <w:rPr>
          <w:rFonts w:asciiTheme="minorHAnsi" w:hAnsiTheme="minorHAnsi" w:cstheme="minorHAnsi"/>
        </w:rPr>
        <w:t xml:space="preserve">O participante pode apresentar </w:t>
      </w:r>
      <w:r w:rsidR="002C005F" w:rsidRPr="00922BC2">
        <w:rPr>
          <w:rFonts w:asciiTheme="minorHAnsi" w:hAnsiTheme="minorHAnsi" w:cstheme="minorHAnsi"/>
        </w:rPr>
        <w:t>um</w:t>
      </w:r>
      <w:r w:rsidR="00483D93" w:rsidRPr="00922BC2">
        <w:rPr>
          <w:rFonts w:asciiTheme="minorHAnsi" w:hAnsiTheme="minorHAnsi" w:cstheme="minorHAnsi"/>
        </w:rPr>
        <w:t xml:space="preserve"> pedido de prolongamento do período de mobilidade</w:t>
      </w:r>
      <w:r w:rsidR="0002650D" w:rsidRPr="00922BC2">
        <w:rPr>
          <w:rFonts w:asciiTheme="minorHAnsi" w:hAnsiTheme="minorHAnsi" w:cstheme="minorHAnsi"/>
        </w:rPr>
        <w:t>,</w:t>
      </w:r>
      <w:r w:rsidR="00483D93" w:rsidRPr="00922BC2">
        <w:rPr>
          <w:rFonts w:asciiTheme="minorHAnsi" w:hAnsiTheme="minorHAnsi" w:cstheme="minorHAnsi"/>
        </w:rPr>
        <w:t xml:space="preserve"> dentro do limite estipulado no </w:t>
      </w:r>
      <w:r w:rsidR="002C005F" w:rsidRPr="00922BC2">
        <w:rPr>
          <w:rFonts w:asciiTheme="minorHAnsi" w:hAnsiTheme="minorHAnsi" w:cstheme="minorHAnsi"/>
        </w:rPr>
        <w:t>Guia do Programa Erasmus+ 2023</w:t>
      </w:r>
      <w:r w:rsidR="0002650D" w:rsidRPr="00922BC2">
        <w:rPr>
          <w:rFonts w:asciiTheme="minorHAnsi" w:hAnsiTheme="minorHAnsi" w:cstheme="minorHAnsi"/>
        </w:rPr>
        <w:t xml:space="preserve">, de </w:t>
      </w:r>
      <w:r w:rsidR="0002650D" w:rsidRPr="00922BC2">
        <w:rPr>
          <w:rFonts w:asciiTheme="minorHAnsi" w:hAnsiTheme="minorHAnsi" w:cstheme="minorHAnsi"/>
          <w:highlight w:val="cyan"/>
        </w:rPr>
        <w:t>[…]</w:t>
      </w:r>
      <w:r w:rsidR="0002650D" w:rsidRPr="00922BC2">
        <w:rPr>
          <w:rFonts w:asciiTheme="minorHAnsi" w:hAnsiTheme="minorHAnsi" w:cstheme="minorHAnsi"/>
        </w:rPr>
        <w:t xml:space="preserve"> dias </w:t>
      </w:r>
      <w:r w:rsidR="0002650D" w:rsidRPr="00922BC2">
        <w:rPr>
          <w:rFonts w:asciiTheme="minorHAnsi" w:hAnsiTheme="minorHAnsi" w:cstheme="minorHAnsi"/>
          <w:highlight w:val="yellow"/>
        </w:rPr>
        <w:t>[</w:t>
      </w:r>
      <w:r w:rsidR="004B45A9" w:rsidRPr="00922BC2">
        <w:rPr>
          <w:rFonts w:asciiTheme="minorHAnsi" w:hAnsiTheme="minorHAnsi" w:cstheme="minorHAnsi"/>
          <w:highlight w:val="yellow"/>
        </w:rPr>
        <w:t xml:space="preserve">a completar pelo beneficiário de acordo com </w:t>
      </w:r>
      <w:r w:rsidR="001E6A90" w:rsidRPr="00922BC2">
        <w:rPr>
          <w:rFonts w:asciiTheme="minorHAnsi" w:hAnsiTheme="minorHAnsi" w:cstheme="minorHAnsi"/>
          <w:highlight w:val="yellow"/>
        </w:rPr>
        <w:t xml:space="preserve">a duração máxima estabelecida </w:t>
      </w:r>
      <w:r w:rsidR="002E7088" w:rsidRPr="00922BC2">
        <w:rPr>
          <w:rFonts w:asciiTheme="minorHAnsi" w:hAnsiTheme="minorHAnsi" w:cstheme="minorHAnsi"/>
          <w:highlight w:val="yellow"/>
        </w:rPr>
        <w:t>no Guia</w:t>
      </w:r>
      <w:r w:rsidR="001E6A90" w:rsidRPr="00922BC2">
        <w:rPr>
          <w:rFonts w:asciiTheme="minorHAnsi" w:hAnsiTheme="minorHAnsi" w:cstheme="minorHAnsi"/>
          <w:highlight w:val="yellow"/>
        </w:rPr>
        <w:t>]</w:t>
      </w:r>
      <w:r w:rsidR="00483D93" w:rsidRPr="00922BC2">
        <w:rPr>
          <w:rFonts w:asciiTheme="minorHAnsi" w:hAnsiTheme="minorHAnsi" w:cstheme="minorHAnsi"/>
        </w:rPr>
        <w:t>. Se a organização aprovar o prolongamento da duração do período de mobilidade, o contrato deverá ser alterado em conformidade</w:t>
      </w:r>
      <w:r w:rsidR="00485B3A">
        <w:rPr>
          <w:rFonts w:asciiTheme="minorHAnsi" w:hAnsiTheme="minorHAnsi" w:cstheme="minorHAnsi"/>
        </w:rPr>
        <w:t>.</w:t>
      </w:r>
    </w:p>
    <w:p w14:paraId="011A9D66" w14:textId="1452F107" w:rsidR="005B655B"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3.4</w:t>
      </w:r>
      <w:r w:rsidRPr="00922BC2">
        <w:rPr>
          <w:rFonts w:asciiTheme="minorHAnsi" w:hAnsiTheme="minorHAnsi" w:cstheme="minorHAnsi"/>
        </w:rPr>
        <w:tab/>
      </w:r>
      <w:r w:rsidR="005B655B" w:rsidRPr="00922BC2">
        <w:rPr>
          <w:rFonts w:asciiTheme="minorHAnsi" w:hAnsiTheme="minorHAnsi" w:cstheme="minorHAnsi"/>
          <w:i/>
          <w:color w:val="4AA55B"/>
          <w:szCs w:val="18"/>
        </w:rPr>
        <w:t>[Opção 1</w:t>
      </w:r>
    </w:p>
    <w:p w14:paraId="79874265" w14:textId="6BF8C62A" w:rsidR="00A26592" w:rsidRPr="00922BC2" w:rsidRDefault="00A26592" w:rsidP="005B5274">
      <w:pPr>
        <w:spacing w:line="276" w:lineRule="auto"/>
        <w:ind w:left="567"/>
        <w:jc w:val="both"/>
        <w:rPr>
          <w:rFonts w:asciiTheme="minorHAnsi" w:hAnsiTheme="minorHAnsi" w:cstheme="minorHAnsi"/>
          <w:iCs/>
        </w:rPr>
      </w:pPr>
      <w:r w:rsidRPr="00922BC2">
        <w:rPr>
          <w:rFonts w:asciiTheme="minorHAnsi" w:hAnsiTheme="minorHAnsi" w:cstheme="minorHAnsi"/>
        </w:rPr>
        <w:t xml:space="preserve">A organização facultará </w:t>
      </w:r>
      <w:r w:rsidR="00E31C9E" w:rsidRPr="00922BC2">
        <w:rPr>
          <w:rFonts w:asciiTheme="minorHAnsi" w:hAnsiTheme="minorHAnsi" w:cstheme="minorHAnsi"/>
        </w:rPr>
        <w:t>a</w:t>
      </w:r>
      <w:r w:rsidRPr="00922BC2">
        <w:rPr>
          <w:rFonts w:asciiTheme="minorHAnsi" w:hAnsiTheme="minorHAnsi" w:cstheme="minorHAnsi"/>
        </w:rPr>
        <w:t>o participante o apoio necessário</w:t>
      </w:r>
      <w:r w:rsidR="0037507F">
        <w:rPr>
          <w:rFonts w:asciiTheme="minorHAnsi" w:hAnsiTheme="minorHAnsi" w:cstheme="minorHAnsi"/>
        </w:rPr>
        <w:t>,</w:t>
      </w:r>
      <w:r w:rsidRPr="00922BC2">
        <w:rPr>
          <w:rFonts w:asciiTheme="minorHAnsi" w:hAnsiTheme="minorHAnsi" w:cstheme="minorHAnsi"/>
        </w:rPr>
        <w:t xml:space="preserve"> sob a forma de </w:t>
      </w:r>
      <w:r w:rsidR="005249CC">
        <w:rPr>
          <w:rFonts w:asciiTheme="minorHAnsi" w:hAnsiTheme="minorHAnsi" w:cstheme="minorHAnsi"/>
        </w:rPr>
        <w:t xml:space="preserve">um </w:t>
      </w:r>
      <w:r w:rsidR="00E31C9E" w:rsidRPr="00922BC2">
        <w:rPr>
          <w:rFonts w:asciiTheme="minorHAnsi" w:hAnsiTheme="minorHAnsi" w:cstheme="minorHAnsi"/>
        </w:rPr>
        <w:t>pagamento</w:t>
      </w:r>
      <w:r w:rsidR="0037507F">
        <w:rPr>
          <w:rFonts w:asciiTheme="minorHAnsi" w:hAnsiTheme="minorHAnsi" w:cstheme="minorHAnsi"/>
        </w:rPr>
        <w:t>,</w:t>
      </w:r>
      <w:r w:rsidR="00E31C9E" w:rsidRPr="00922BC2">
        <w:rPr>
          <w:rFonts w:asciiTheme="minorHAnsi" w:hAnsiTheme="minorHAnsi" w:cstheme="minorHAnsi"/>
        </w:rPr>
        <w:t xml:space="preserve"> </w:t>
      </w:r>
      <w:r w:rsidR="00997454" w:rsidRPr="00922BC2">
        <w:rPr>
          <w:rFonts w:asciiTheme="minorHAnsi" w:hAnsiTheme="minorHAnsi" w:cstheme="minorHAnsi"/>
        </w:rPr>
        <w:t xml:space="preserve">no valor de </w:t>
      </w:r>
      <w:r w:rsidR="00997454" w:rsidRPr="00922BC2">
        <w:rPr>
          <w:rFonts w:asciiTheme="minorHAnsi" w:hAnsiTheme="minorHAnsi" w:cstheme="minorHAnsi"/>
          <w:highlight w:val="cyan"/>
        </w:rPr>
        <w:t>[…]</w:t>
      </w:r>
      <w:r w:rsidR="00E12608" w:rsidRPr="00922BC2">
        <w:rPr>
          <w:rFonts w:asciiTheme="minorHAnsi" w:hAnsiTheme="minorHAnsi" w:cstheme="minorHAnsi"/>
        </w:rPr>
        <w:t xml:space="preserve"> EUR</w:t>
      </w:r>
      <w:r w:rsidR="00CF3D16" w:rsidRPr="00922BC2">
        <w:rPr>
          <w:rFonts w:asciiTheme="minorHAnsi" w:hAnsiTheme="minorHAnsi" w:cstheme="minorHAnsi"/>
          <w:szCs w:val="18"/>
        </w:rPr>
        <w:t>.</w:t>
      </w:r>
      <w:r w:rsidR="00CF3D16" w:rsidRPr="00922BC2">
        <w:rPr>
          <w:rFonts w:asciiTheme="minorHAnsi" w:hAnsiTheme="minorHAnsi" w:cstheme="minorHAnsi"/>
          <w:i/>
          <w:szCs w:val="18"/>
        </w:rPr>
        <w:t>]</w:t>
      </w:r>
    </w:p>
    <w:p w14:paraId="75150C1F" w14:textId="550B194C" w:rsidR="005B655B" w:rsidRPr="00922BC2" w:rsidRDefault="005B655B" w:rsidP="005B5274">
      <w:pPr>
        <w:spacing w:line="276" w:lineRule="auto"/>
        <w:ind w:left="567"/>
        <w:jc w:val="both"/>
        <w:rPr>
          <w:rFonts w:asciiTheme="minorHAnsi" w:hAnsiTheme="minorHAnsi" w:cstheme="minorHAnsi"/>
          <w:szCs w:val="18"/>
        </w:rPr>
      </w:pPr>
    </w:p>
    <w:p w14:paraId="437EF8B3" w14:textId="77777777"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2</w:t>
      </w:r>
      <w:r w:rsidRPr="00922BC2">
        <w:rPr>
          <w:rFonts w:asciiTheme="minorHAnsi" w:hAnsiTheme="minorHAnsi" w:cstheme="minorHAnsi"/>
          <w:i/>
          <w:szCs w:val="18"/>
        </w:rPr>
        <w:t xml:space="preserve"> </w:t>
      </w:r>
    </w:p>
    <w:p w14:paraId="39B3D224" w14:textId="77E3FFB3" w:rsidR="00CF3D16" w:rsidRPr="00922BC2" w:rsidRDefault="00CF3D16"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facultará ao participante o apoio necessário sob a forma de provisão direta dos serviços necessários. A organização assegurar</w:t>
      </w:r>
      <w:r w:rsidR="0037507F">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9B335E" w:rsidRPr="00922BC2">
        <w:rPr>
          <w:rFonts w:asciiTheme="minorHAnsi" w:hAnsiTheme="minorHAnsi" w:cstheme="minorHAnsi"/>
          <w:i/>
          <w:szCs w:val="18"/>
        </w:rPr>
        <w:t xml:space="preserve"> ]</w:t>
      </w:r>
    </w:p>
    <w:p w14:paraId="1EF6D530" w14:textId="43FD7A2F"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3</w:t>
      </w:r>
    </w:p>
    <w:p w14:paraId="6D88C8B0" w14:textId="7D68D47F" w:rsidR="003869B0"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 xml:space="preserve">A organização </w:t>
      </w:r>
      <w:r w:rsidR="0070494D" w:rsidRPr="00922BC2">
        <w:rPr>
          <w:rFonts w:asciiTheme="minorHAnsi" w:hAnsiTheme="minorHAnsi" w:cstheme="minorHAnsi"/>
        </w:rPr>
        <w:t>facultará a</w:t>
      </w:r>
      <w:r w:rsidRPr="00922BC2">
        <w:rPr>
          <w:rFonts w:asciiTheme="minorHAnsi" w:hAnsiTheme="minorHAnsi" w:cstheme="minorHAnsi"/>
        </w:rPr>
        <w:t>o participante o apoio necessário</w:t>
      </w:r>
      <w:r w:rsidR="00D2258A">
        <w:rPr>
          <w:rFonts w:asciiTheme="minorHAnsi" w:hAnsiTheme="minorHAnsi" w:cstheme="minorHAnsi"/>
        </w:rPr>
        <w:t>,</w:t>
      </w:r>
      <w:r w:rsidRPr="00922BC2">
        <w:rPr>
          <w:rFonts w:asciiTheme="minorHAnsi" w:hAnsiTheme="minorHAnsi" w:cstheme="minorHAnsi"/>
        </w:rPr>
        <w:t xml:space="preserve"> sob a forma de</w:t>
      </w:r>
      <w:r w:rsidR="00D2258A">
        <w:rPr>
          <w:rFonts w:asciiTheme="minorHAnsi" w:hAnsiTheme="minorHAnsi" w:cstheme="minorHAnsi"/>
        </w:rPr>
        <w:t xml:space="preserve"> um</w:t>
      </w:r>
      <w:r w:rsidRPr="00922BC2">
        <w:rPr>
          <w:rFonts w:asciiTheme="minorHAnsi" w:hAnsiTheme="minorHAnsi" w:cstheme="minorHAnsi"/>
        </w:rPr>
        <w:t xml:space="preserve"> </w:t>
      </w:r>
      <w:r w:rsidR="00E12608" w:rsidRPr="00922BC2">
        <w:rPr>
          <w:rFonts w:asciiTheme="minorHAnsi" w:hAnsiTheme="minorHAnsi" w:cstheme="minorHAnsi"/>
        </w:rPr>
        <w:t>pagamento</w:t>
      </w:r>
      <w:r w:rsidR="00D2258A">
        <w:rPr>
          <w:rFonts w:asciiTheme="minorHAnsi" w:hAnsiTheme="minorHAnsi" w:cstheme="minorHAnsi"/>
        </w:rPr>
        <w:t>,</w:t>
      </w:r>
      <w:r w:rsidR="00E12608" w:rsidRPr="00922BC2">
        <w:rPr>
          <w:rFonts w:asciiTheme="minorHAnsi" w:hAnsiTheme="minorHAnsi" w:cstheme="minorHAnsi"/>
        </w:rPr>
        <w:t xml:space="preserve"> </w:t>
      </w:r>
      <w:r w:rsidRPr="00922BC2">
        <w:rPr>
          <w:rFonts w:asciiTheme="minorHAnsi" w:hAnsiTheme="minorHAnsi" w:cstheme="minorHAnsi"/>
        </w:rPr>
        <w:t xml:space="preserve">no valor de </w:t>
      </w:r>
      <w:r w:rsidRPr="00922BC2">
        <w:rPr>
          <w:rFonts w:asciiTheme="minorHAnsi" w:hAnsiTheme="minorHAnsi" w:cstheme="minorHAnsi"/>
          <w:highlight w:val="cyan"/>
        </w:rPr>
        <w:t>[…]</w:t>
      </w:r>
      <w:r w:rsidRPr="00922BC2">
        <w:rPr>
          <w:rFonts w:asciiTheme="minorHAnsi" w:hAnsiTheme="minorHAnsi" w:cstheme="minorHAnsi"/>
        </w:rPr>
        <w:t xml:space="preserve"> EUR e apoio</w:t>
      </w:r>
      <w:r w:rsidR="004357C6" w:rsidRPr="00922BC2">
        <w:rPr>
          <w:rFonts w:asciiTheme="minorHAnsi" w:hAnsiTheme="minorHAnsi" w:cstheme="minorHAnsi"/>
        </w:rPr>
        <w:t>,</w:t>
      </w:r>
      <w:r w:rsidRPr="00922BC2">
        <w:rPr>
          <w:rFonts w:asciiTheme="minorHAnsi" w:hAnsiTheme="minorHAnsi" w:cstheme="minorHAnsi"/>
        </w:rPr>
        <w:t xml:space="preserve"> sob a forma de provisão direta</w:t>
      </w:r>
      <w:r w:rsidR="004357C6" w:rsidRPr="00922BC2">
        <w:rPr>
          <w:rFonts w:asciiTheme="minorHAnsi" w:hAnsiTheme="minorHAnsi" w:cstheme="minorHAnsi"/>
        </w:rPr>
        <w:t>,</w:t>
      </w:r>
      <w:r w:rsidRPr="00922BC2">
        <w:rPr>
          <w:rFonts w:asciiTheme="minorHAnsi" w:hAnsiTheme="minorHAnsi" w:cstheme="minorHAnsi"/>
        </w:rPr>
        <w:t xml:space="preserve"> para </w:t>
      </w:r>
      <w:r w:rsidRPr="00922BC2">
        <w:rPr>
          <w:rFonts w:asciiTheme="minorHAnsi" w:hAnsiTheme="minorHAnsi" w:cstheme="minorHAnsi"/>
          <w:highlight w:val="cyan"/>
        </w:rPr>
        <w:t>[viagem/apoio individual/apoio linguístico/propinas/apoio à inclusão]</w:t>
      </w:r>
      <w:r w:rsidRPr="00922BC2">
        <w:rPr>
          <w:rFonts w:asciiTheme="minorHAnsi" w:hAnsiTheme="minorHAnsi" w:cstheme="minorHAnsi"/>
        </w:rPr>
        <w:t xml:space="preserve">. </w:t>
      </w:r>
    </w:p>
    <w:p w14:paraId="5A380559" w14:textId="3E9CB8E8"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assegurar</w:t>
      </w:r>
      <w:r w:rsidR="00D2258A">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4357C6" w:rsidRPr="00922BC2">
        <w:rPr>
          <w:rFonts w:asciiTheme="minorHAnsi" w:hAnsiTheme="minorHAnsi" w:cstheme="minorHAnsi"/>
          <w:i/>
          <w:szCs w:val="18"/>
        </w:rPr>
        <w:t>]</w:t>
      </w:r>
    </w:p>
    <w:p w14:paraId="32320A3D" w14:textId="7BDF4822"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3.5</w:t>
      </w:r>
      <w:r w:rsidRPr="00922BC2">
        <w:rPr>
          <w:rFonts w:asciiTheme="minorHAnsi" w:hAnsiTheme="minorHAnsi" w:cstheme="minorHAnsi"/>
        </w:rPr>
        <w:tab/>
        <w:t>O</w:t>
      </w:r>
      <w:r w:rsidR="00D41A09" w:rsidRPr="00922BC2">
        <w:rPr>
          <w:rFonts w:asciiTheme="minorHAnsi" w:hAnsiTheme="minorHAnsi" w:cstheme="minorHAnsi"/>
        </w:rPr>
        <w:t xml:space="preserve"> participante tem direito a receber 100% de</w:t>
      </w:r>
      <w:r w:rsidRPr="00922BC2">
        <w:rPr>
          <w:rFonts w:asciiTheme="minorHAnsi" w:hAnsiTheme="minorHAnsi" w:cstheme="minorHAnsi"/>
        </w:rPr>
        <w:t xml:space="preserve"> reembolso d</w:t>
      </w:r>
      <w:r w:rsidR="00367C7A" w:rsidRPr="00922BC2">
        <w:rPr>
          <w:rFonts w:asciiTheme="minorHAnsi" w:hAnsiTheme="minorHAnsi" w:cstheme="minorHAnsi"/>
        </w:rPr>
        <w:t>os custos elegíveis para o apoio à inclusão do participante. O</w:t>
      </w:r>
      <w:r w:rsidR="0042025A" w:rsidRPr="00922BC2">
        <w:rPr>
          <w:rFonts w:asciiTheme="minorHAnsi" w:hAnsiTheme="minorHAnsi" w:cstheme="minorHAnsi"/>
        </w:rPr>
        <w:t xml:space="preserve"> reembolso do</w:t>
      </w:r>
      <w:r w:rsidRPr="00922BC2">
        <w:rPr>
          <w:rFonts w:asciiTheme="minorHAnsi" w:hAnsiTheme="minorHAnsi" w:cstheme="minorHAnsi"/>
        </w:rPr>
        <w:t>s custos incorridos será baseado nos documentos comprovativos facultados pelo participante.</w:t>
      </w:r>
    </w:p>
    <w:p w14:paraId="44BF9702" w14:textId="7D120C60"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3.6</w:t>
      </w:r>
      <w:r w:rsidRPr="00922BC2">
        <w:rPr>
          <w:rFonts w:asciiTheme="minorHAnsi" w:hAnsiTheme="minorHAnsi" w:cstheme="minorHAnsi"/>
        </w:rPr>
        <w:tab/>
        <w:t>A subvenção não pode ser utilizada para cobrir custos com ações já financiadas por fundos da União</w:t>
      </w:r>
      <w:r w:rsidR="00D01A7C" w:rsidRPr="00922BC2">
        <w:rPr>
          <w:rFonts w:asciiTheme="minorHAnsi" w:hAnsiTheme="minorHAnsi" w:cstheme="minorHAnsi"/>
        </w:rPr>
        <w:t xml:space="preserve"> Europeia</w:t>
      </w:r>
      <w:r w:rsidRPr="00922BC2">
        <w:rPr>
          <w:rFonts w:asciiTheme="minorHAnsi" w:hAnsiTheme="minorHAnsi" w:cstheme="minorHAnsi"/>
        </w:rPr>
        <w:t>.</w:t>
      </w:r>
    </w:p>
    <w:p w14:paraId="05110132" w14:textId="42093261"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3.7</w:t>
      </w:r>
      <w:r w:rsidRPr="00922BC2">
        <w:rPr>
          <w:rFonts w:asciiTheme="minorHAnsi" w:hAnsiTheme="minorHAnsi" w:cstheme="minorHAnsi"/>
        </w:rPr>
        <w:tab/>
        <w:t>Sem prejuízo do Artigo 3.6, a subvenção é compatível com qualquer outra fonte de financiamento. No caso da mobilidade de aprendentes, isso inclui as receitas que o participante po</w:t>
      </w:r>
      <w:r w:rsidR="0017070B">
        <w:rPr>
          <w:rFonts w:asciiTheme="minorHAnsi" w:hAnsiTheme="minorHAnsi" w:cstheme="minorHAnsi"/>
        </w:rPr>
        <w:t>ssa</w:t>
      </w:r>
      <w:r w:rsidRPr="00922BC2">
        <w:rPr>
          <w:rFonts w:asciiTheme="minorHAnsi" w:hAnsiTheme="minorHAnsi" w:cstheme="minorHAnsi"/>
        </w:rPr>
        <w:t xml:space="preserve"> receber trabalhando além dos seus estudos/estágio</w:t>
      </w:r>
      <w:r w:rsidR="003C6C9E" w:rsidRPr="00922BC2">
        <w:rPr>
          <w:rFonts w:asciiTheme="minorHAnsi" w:hAnsiTheme="minorHAnsi" w:cstheme="minorHAnsi"/>
        </w:rPr>
        <w:t>,</w:t>
      </w:r>
      <w:r w:rsidRPr="00922BC2">
        <w:rPr>
          <w:rFonts w:asciiTheme="minorHAnsi" w:hAnsiTheme="minorHAnsi" w:cstheme="minorHAnsi"/>
        </w:rPr>
        <w:t xml:space="preserve"> desde que realize as atividades previstas no Anexo.</w:t>
      </w:r>
    </w:p>
    <w:p w14:paraId="786789FE" w14:textId="77777777" w:rsidR="00F5639A" w:rsidRPr="00922BC2" w:rsidRDefault="00F5639A" w:rsidP="005B5274">
      <w:pPr>
        <w:spacing w:line="276" w:lineRule="auto"/>
        <w:ind w:left="567" w:hanging="567"/>
        <w:jc w:val="both"/>
        <w:rPr>
          <w:rFonts w:asciiTheme="minorHAnsi" w:hAnsiTheme="minorHAnsi" w:cstheme="minorHAnsi"/>
        </w:rPr>
      </w:pPr>
    </w:p>
    <w:p w14:paraId="3725C345" w14:textId="25A47DDD"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ARTIGO 4 – MODALIDADES DE PAGAMENTO</w:t>
      </w:r>
    </w:p>
    <w:p w14:paraId="7B7722D4" w14:textId="678A4F58" w:rsidR="00555E4B" w:rsidRPr="00922BC2" w:rsidRDefault="00555E4B" w:rsidP="005B5274">
      <w:pPr>
        <w:spacing w:line="276" w:lineRule="auto"/>
        <w:ind w:left="567" w:hanging="567"/>
        <w:rPr>
          <w:rFonts w:asciiTheme="minorHAnsi" w:hAnsiTheme="minorHAnsi" w:cstheme="minorHAnsi"/>
          <w:i/>
          <w:color w:val="4AA55B"/>
          <w:szCs w:val="18"/>
        </w:rPr>
      </w:pPr>
      <w:r w:rsidRPr="00922BC2">
        <w:rPr>
          <w:rFonts w:asciiTheme="minorHAnsi" w:hAnsiTheme="minorHAnsi" w:cstheme="minorHAnsi"/>
          <w:i/>
          <w:color w:val="4AA55B"/>
          <w:szCs w:val="18"/>
        </w:rPr>
        <w:t xml:space="preserve">[Opção </w:t>
      </w:r>
      <w:r w:rsidR="00B45B08" w:rsidRPr="00922BC2">
        <w:rPr>
          <w:rFonts w:asciiTheme="minorHAnsi" w:hAnsiTheme="minorHAnsi" w:cstheme="minorHAnsi"/>
          <w:i/>
          <w:color w:val="4AA55B"/>
          <w:szCs w:val="18"/>
        </w:rPr>
        <w:t xml:space="preserve">se for selecionada a Opção 1 ou 3 do </w:t>
      </w:r>
      <w:r w:rsidR="00402007" w:rsidRPr="00922BC2">
        <w:rPr>
          <w:rFonts w:asciiTheme="minorHAnsi" w:hAnsiTheme="minorHAnsi" w:cstheme="minorHAnsi"/>
          <w:i/>
          <w:color w:val="4AA55B"/>
          <w:szCs w:val="18"/>
        </w:rPr>
        <w:t>A</w:t>
      </w:r>
      <w:r w:rsidR="00B45B08" w:rsidRPr="00922BC2">
        <w:rPr>
          <w:rFonts w:asciiTheme="minorHAnsi" w:hAnsiTheme="minorHAnsi" w:cstheme="minorHAnsi"/>
          <w:i/>
          <w:color w:val="4AA55B"/>
          <w:szCs w:val="18"/>
        </w:rPr>
        <w:t>rtigo 3.4</w:t>
      </w:r>
    </w:p>
    <w:p w14:paraId="3EC0FA6B" w14:textId="3D057DCD" w:rsidR="00F5639A" w:rsidRPr="00922BC2" w:rsidRDefault="00F5639A"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rPr>
        <w:t>4.1</w:t>
      </w:r>
      <w:r w:rsidRPr="00922BC2">
        <w:rPr>
          <w:rFonts w:asciiTheme="minorHAnsi" w:hAnsiTheme="minorHAnsi" w:cstheme="minorHAnsi"/>
        </w:rPr>
        <w:tab/>
        <w:t xml:space="preserve">No prazo máximo de 30 dias consecutivos após a assinatura do contrato por ambas as partes, ou após recibo de confirmação da sua receção, e nunca depois da data de início do período de mobilidade conforme especificado no Artigo 2.2, deverá ser feito um adiantamento ao participante, correspondente a </w:t>
      </w:r>
      <w:r w:rsidRPr="00922BC2">
        <w:rPr>
          <w:rFonts w:asciiTheme="minorHAnsi" w:hAnsiTheme="minorHAnsi" w:cstheme="minorHAnsi"/>
          <w:highlight w:val="yellow"/>
        </w:rPr>
        <w:t xml:space="preserve">[Organização de envio </w:t>
      </w:r>
      <w:r w:rsidR="00DB5CEF">
        <w:rPr>
          <w:rFonts w:asciiTheme="minorHAnsi" w:hAnsiTheme="minorHAnsi" w:cstheme="minorHAnsi"/>
          <w:highlight w:val="yellow"/>
        </w:rPr>
        <w:t>define</w:t>
      </w:r>
      <w:r w:rsidRPr="00922BC2">
        <w:rPr>
          <w:rFonts w:asciiTheme="minorHAnsi" w:hAnsiTheme="minorHAnsi" w:cstheme="minorHAnsi"/>
          <w:highlight w:val="yellow"/>
        </w:rPr>
        <w:t xml:space="preserve"> um valor entre 50% e 100%]</w:t>
      </w:r>
      <w:r w:rsidRPr="00922BC2">
        <w:rPr>
          <w:rFonts w:asciiTheme="minorHAnsi" w:hAnsiTheme="minorHAnsi" w:cstheme="minorHAnsi"/>
        </w:rPr>
        <w:t xml:space="preserve"> do montante estipulado no Artigo 3. Caso o participante não tenha fornecido os documentos de apoio atempadamente, de acordo com a calendarização da organização de envio, pode ser aceite, excecionalmente, o pagamento posterior do adiantamento, baseado em razões justificadas.</w:t>
      </w:r>
      <w:r w:rsidR="00C8102E" w:rsidRPr="00922BC2">
        <w:rPr>
          <w:rFonts w:asciiTheme="minorHAnsi" w:hAnsiTheme="minorHAnsi" w:cstheme="minorHAnsi"/>
          <w:i/>
          <w:color w:val="4AA55B"/>
          <w:szCs w:val="18"/>
        </w:rPr>
        <w:t xml:space="preserve"> ]</w:t>
      </w:r>
    </w:p>
    <w:p w14:paraId="171D159A" w14:textId="16B7F180" w:rsidR="00B52913" w:rsidRPr="00922BC2" w:rsidRDefault="00B52913"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[Opção</w:t>
      </w:r>
      <w:r w:rsidR="00703122" w:rsidRPr="00922BC2">
        <w:rPr>
          <w:rFonts w:asciiTheme="minorHAnsi" w:hAnsiTheme="minorHAnsi" w:cstheme="minorHAnsi"/>
          <w:i/>
          <w:color w:val="4AA55B"/>
          <w:szCs w:val="18"/>
        </w:rPr>
        <w:t xml:space="preserve"> </w:t>
      </w:r>
      <w:r w:rsidR="00DB5CEF">
        <w:rPr>
          <w:rFonts w:asciiTheme="minorHAnsi" w:hAnsiTheme="minorHAnsi" w:cstheme="minorHAnsi"/>
          <w:i/>
          <w:color w:val="4AA55B"/>
          <w:szCs w:val="18"/>
        </w:rPr>
        <w:t>s</w:t>
      </w:r>
      <w:r w:rsidR="00703122" w:rsidRPr="00922BC2">
        <w:rPr>
          <w:rFonts w:asciiTheme="minorHAnsi" w:hAnsiTheme="minorHAnsi" w:cstheme="minorHAnsi"/>
          <w:i/>
          <w:color w:val="4AA55B"/>
          <w:szCs w:val="18"/>
        </w:rPr>
        <w:t>e o pagamento ao abrigo do Artigo 4.1 for inferior a 100% da subvenção</w:t>
      </w:r>
    </w:p>
    <w:p w14:paraId="16AF1113" w14:textId="1E913BA8" w:rsidR="00555E4B" w:rsidRPr="00922BC2" w:rsidRDefault="00F5639A"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rPr>
        <w:t>4.2</w:t>
      </w:r>
      <w:r w:rsidRPr="00922BC2">
        <w:rPr>
          <w:rFonts w:asciiTheme="minorHAnsi" w:hAnsiTheme="minorHAnsi" w:cstheme="minorHAnsi"/>
        </w:rPr>
        <w:tab/>
      </w:r>
      <w:r w:rsidR="00703122" w:rsidRPr="00922BC2">
        <w:rPr>
          <w:rFonts w:asciiTheme="minorHAnsi" w:hAnsiTheme="minorHAnsi" w:cstheme="minorHAnsi"/>
        </w:rPr>
        <w:t>A</w:t>
      </w:r>
      <w:r w:rsidRPr="00922BC2">
        <w:rPr>
          <w:rFonts w:asciiTheme="minorHAnsi" w:hAnsiTheme="minorHAnsi" w:cstheme="minorHAnsi"/>
        </w:rPr>
        <w:t xml:space="preserve"> submissão do relatório </w:t>
      </w:r>
      <w:r w:rsidR="005B4101" w:rsidRPr="00922BC2">
        <w:rPr>
          <w:rFonts w:asciiTheme="minorHAnsi" w:hAnsiTheme="minorHAnsi" w:cstheme="minorHAnsi"/>
        </w:rPr>
        <w:t>EU Survey</w:t>
      </w:r>
      <w:r w:rsidRPr="00922BC2">
        <w:rPr>
          <w:rFonts w:asciiTheme="minorHAnsi" w:hAnsiTheme="minorHAnsi" w:cstheme="minorHAnsi"/>
        </w:rPr>
        <w:t xml:space="preserve"> pelo participante deverá ser considerada como o pedido de pagamento do balanço da subvenção. A organização terá 45 dias consecutivos para efetuar o pagamento deste balanço ou emitir uma ordem de cobrança no caso de um reembolso.</w:t>
      </w:r>
      <w:r w:rsidR="00C8102E" w:rsidRPr="00922BC2">
        <w:rPr>
          <w:rFonts w:asciiTheme="minorHAnsi" w:hAnsiTheme="minorHAnsi" w:cstheme="minorHAnsi"/>
          <w:i/>
          <w:color w:val="4AA55B"/>
          <w:szCs w:val="18"/>
        </w:rPr>
        <w:t xml:space="preserve"> ]</w:t>
      </w:r>
    </w:p>
    <w:p w14:paraId="4D31F89E" w14:textId="77777777" w:rsidR="00EA1F7D" w:rsidRPr="00922BC2" w:rsidRDefault="00EA1F7D" w:rsidP="005B5274">
      <w:pPr>
        <w:spacing w:line="276" w:lineRule="auto"/>
        <w:ind w:left="567" w:hanging="567"/>
        <w:jc w:val="both"/>
        <w:rPr>
          <w:rFonts w:asciiTheme="minorHAnsi" w:hAnsiTheme="minorHAnsi" w:cstheme="minorHAnsi"/>
        </w:rPr>
      </w:pPr>
    </w:p>
    <w:p w14:paraId="6C41FB2C" w14:textId="6747280D" w:rsidR="007E726F" w:rsidRPr="00922BC2" w:rsidRDefault="007E726F"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lastRenderedPageBreak/>
        <w:t>ARTIGO 5–</w:t>
      </w:r>
      <w:r w:rsidRPr="00922BC2" w:rsidDel="00DF1DE2">
        <w:rPr>
          <w:rFonts w:asciiTheme="minorHAnsi" w:hAnsiTheme="minorHAnsi" w:cstheme="minorHAnsi"/>
        </w:rPr>
        <w:t xml:space="preserve"> </w:t>
      </w:r>
      <w:r w:rsidR="00722A2F" w:rsidRPr="00922BC2">
        <w:rPr>
          <w:rFonts w:asciiTheme="minorHAnsi" w:hAnsiTheme="minorHAnsi" w:cstheme="minorHAnsi"/>
        </w:rPr>
        <w:t>REEMBOLSO</w:t>
      </w:r>
    </w:p>
    <w:p w14:paraId="1EE2486B" w14:textId="77777777" w:rsidR="00722A2F" w:rsidRPr="00922BC2" w:rsidRDefault="007E726F" w:rsidP="005B5274">
      <w:pPr>
        <w:spacing w:line="276" w:lineRule="auto"/>
        <w:jc w:val="both"/>
        <w:rPr>
          <w:rFonts w:asciiTheme="minorHAnsi" w:hAnsiTheme="minorHAnsi" w:cstheme="minorHAnsi"/>
          <w:szCs w:val="18"/>
        </w:rPr>
      </w:pPr>
      <w:r w:rsidRPr="00922BC2">
        <w:rPr>
          <w:rFonts w:asciiTheme="minorHAnsi" w:hAnsiTheme="minorHAnsi" w:cstheme="minorHAnsi"/>
        </w:rPr>
        <w:t>5.1</w:t>
      </w:r>
      <w:r w:rsidRPr="00922BC2">
        <w:rPr>
          <w:rFonts w:asciiTheme="minorHAnsi" w:hAnsiTheme="minorHAnsi" w:cstheme="minorHAnsi"/>
        </w:rPr>
        <w:tab/>
      </w:r>
      <w:r w:rsidR="00722A2F" w:rsidRPr="00922BC2">
        <w:rPr>
          <w:rFonts w:asciiTheme="minorHAnsi" w:hAnsiTheme="minorHAnsi" w:cstheme="minorHAnsi"/>
          <w:szCs w:val="18"/>
        </w:rPr>
        <w:t>O apoio financeiro ou parte dele será recuperado pela organização de envio se o participante não cumprir os termos do acordo. Se o participante cessar o contrato antes do fim do período contratual, terá de proceder ao reembolso do montante de subvenção já pago, exceto se acordado de forma diferente com a organização de envio. Esta última situação deverá ser comunicada pela organização de envio à Agência Nacional e aceite por esta.</w:t>
      </w:r>
    </w:p>
    <w:p w14:paraId="22E894F6" w14:textId="77777777" w:rsidR="007E726F" w:rsidRPr="00922BC2" w:rsidRDefault="007E726F" w:rsidP="005B5274">
      <w:pPr>
        <w:pBdr>
          <w:bottom w:val="single" w:sz="6" w:space="1" w:color="auto"/>
        </w:pBdr>
        <w:spacing w:line="276" w:lineRule="auto"/>
        <w:jc w:val="both"/>
        <w:rPr>
          <w:rFonts w:asciiTheme="minorHAnsi" w:hAnsiTheme="minorHAnsi" w:cstheme="minorHAnsi"/>
        </w:rPr>
      </w:pPr>
    </w:p>
    <w:p w14:paraId="70AF3EA1" w14:textId="4C14F636"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4342FE" w:rsidRPr="00922BC2">
        <w:rPr>
          <w:rFonts w:asciiTheme="minorHAnsi" w:hAnsiTheme="minorHAnsi" w:cstheme="minorHAnsi"/>
        </w:rPr>
        <w:t>6</w:t>
      </w:r>
      <w:r w:rsidRPr="00922BC2">
        <w:rPr>
          <w:rFonts w:asciiTheme="minorHAnsi" w:hAnsiTheme="minorHAnsi" w:cstheme="minorHAnsi"/>
        </w:rPr>
        <w:t>–</w:t>
      </w:r>
      <w:r w:rsidRPr="00922BC2" w:rsidDel="00DF1DE2">
        <w:rPr>
          <w:rFonts w:asciiTheme="minorHAnsi" w:hAnsiTheme="minorHAnsi" w:cstheme="minorHAnsi"/>
        </w:rPr>
        <w:t xml:space="preserve"> </w:t>
      </w:r>
      <w:r w:rsidRPr="00922BC2">
        <w:rPr>
          <w:rFonts w:asciiTheme="minorHAnsi" w:hAnsiTheme="minorHAnsi" w:cstheme="minorHAnsi"/>
        </w:rPr>
        <w:t>SEGURO</w:t>
      </w:r>
    </w:p>
    <w:p w14:paraId="0E02ACB1" w14:textId="73D5F764" w:rsidR="00F5639A" w:rsidRPr="00922BC2" w:rsidRDefault="004342FE"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6</w:t>
      </w:r>
      <w:r w:rsidR="00F5639A" w:rsidRPr="00922BC2">
        <w:rPr>
          <w:rFonts w:asciiTheme="minorHAnsi" w:hAnsiTheme="minorHAnsi" w:cstheme="minorHAnsi"/>
        </w:rPr>
        <w:t>.1</w:t>
      </w:r>
      <w:r w:rsidR="00F5639A" w:rsidRPr="00922BC2">
        <w:rPr>
          <w:rFonts w:asciiTheme="minorHAnsi" w:hAnsiTheme="minorHAnsi" w:cstheme="minorHAnsi"/>
        </w:rPr>
        <w:tab/>
        <w:t xml:space="preserve">A organização deve certificar-se de que o participante dispõe de uma cobertura de seguro adequada, fornecendo ela própria o seguro ou estabelecendo um acordo com a organização de acolhimento para que esta forneça o seguro, ou ainda dando ao participante as informações e apoio relevantes para a contratação de um seguro por conta própria. </w:t>
      </w:r>
      <w:r w:rsidR="00F5639A" w:rsidRPr="00922BC2">
        <w:rPr>
          <w:rFonts w:asciiTheme="minorHAnsi" w:hAnsiTheme="minorHAnsi" w:cstheme="minorHAnsi"/>
          <w:highlight w:val="yellow"/>
        </w:rPr>
        <w:t xml:space="preserve">[Caso a organização de acolhimento seja identificada como a parte responsável no Artigo </w:t>
      </w:r>
      <w:r w:rsidRPr="00922BC2">
        <w:rPr>
          <w:rFonts w:asciiTheme="minorHAnsi" w:hAnsiTheme="minorHAnsi" w:cstheme="minorHAnsi"/>
          <w:highlight w:val="yellow"/>
        </w:rPr>
        <w:t>6</w:t>
      </w:r>
      <w:r w:rsidR="00F5639A" w:rsidRPr="00922BC2">
        <w:rPr>
          <w:rFonts w:asciiTheme="minorHAnsi" w:hAnsiTheme="minorHAnsi" w:cstheme="minorHAnsi"/>
          <w:highlight w:val="yellow"/>
        </w:rPr>
        <w:t>.3, deve ser anexado a este contrato um documento específico definindo as condições da prestação do seguro e incluindo o consentimento da organização de acolhimento.]</w:t>
      </w:r>
    </w:p>
    <w:p w14:paraId="17A7B2A2" w14:textId="77777777" w:rsidR="00F5639A" w:rsidRPr="00922BC2" w:rsidRDefault="00F5639A" w:rsidP="005B5274">
      <w:pPr>
        <w:spacing w:line="276" w:lineRule="auto"/>
        <w:ind w:left="567" w:hanging="567"/>
        <w:jc w:val="both"/>
        <w:rPr>
          <w:rFonts w:asciiTheme="minorHAnsi" w:hAnsiTheme="minorHAnsi" w:cstheme="minorHAnsi"/>
        </w:rPr>
      </w:pPr>
    </w:p>
    <w:p w14:paraId="177CAA66" w14:textId="0B6ED729" w:rsidR="00F5639A" w:rsidRPr="00922BC2" w:rsidRDefault="004342FE"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6</w:t>
      </w:r>
      <w:r w:rsidR="00F5639A" w:rsidRPr="00922BC2">
        <w:rPr>
          <w:rFonts w:asciiTheme="minorHAnsi" w:hAnsiTheme="minorHAnsi" w:cstheme="minorHAnsi"/>
        </w:rPr>
        <w:t xml:space="preserve">.2 </w:t>
      </w:r>
      <w:r w:rsidR="00F5639A" w:rsidRPr="00922BC2">
        <w:rPr>
          <w:rFonts w:asciiTheme="minorHAnsi" w:hAnsiTheme="minorHAnsi" w:cstheme="minorHAnsi"/>
        </w:rPr>
        <w:tab/>
        <w:t>A cobertura do seguro deve incluir, no mínimo, um seguro de saúde, um seguro de responsabilidade civil e um seguro de acidentes</w:t>
      </w:r>
      <w:r w:rsidR="00535FB8" w:rsidRPr="00922BC2">
        <w:rPr>
          <w:rFonts w:asciiTheme="minorHAnsi" w:hAnsiTheme="minorHAnsi" w:cstheme="minorHAnsi"/>
        </w:rPr>
        <w:t xml:space="preserve"> pessoais</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 xml:space="preserve">[No caso de mobilidade intracomunitária, o seguro nacional de saúde do participante incluirá uma cobertura básica durante a sua estadia noutro país da UE através do Cartão Europeu de Seguro de Doença. No entanto, esta cobertura pode não ser suficiente para todas as situações, por exemplo em caso de repatriamento ou intervenção médica especial, ou em caso de mobilidade internacional. Nesse caso, pode ser necessário um seguro de saúde privado complementar. Os seguros de responsabilidade civil e acidentes </w:t>
      </w:r>
      <w:r w:rsidR="00E759BE" w:rsidRPr="00922BC2">
        <w:rPr>
          <w:rFonts w:asciiTheme="minorHAnsi" w:hAnsiTheme="minorHAnsi" w:cstheme="minorHAnsi"/>
          <w:highlight w:val="yellow"/>
        </w:rPr>
        <w:t xml:space="preserve">pessoais </w:t>
      </w:r>
      <w:r w:rsidR="00F5639A" w:rsidRPr="00922BC2">
        <w:rPr>
          <w:rFonts w:asciiTheme="minorHAnsi" w:hAnsiTheme="minorHAnsi" w:cstheme="minorHAnsi"/>
          <w:highlight w:val="yellow"/>
        </w:rPr>
        <w:t xml:space="preserve">cobrem danos causados ​​pelo participante ou ao participante durante sua estadia no estrangeiro. Diferentes regulamentações desses seguros estão em vigor em diferentes países e os participantes correm o risco de não estarem abrangidos por coberturas padrão, por exemplo, se não forem considerados funcionários ou não estiverem formalmente inscritos na organização de acolhimento. Para além do supracitado, recomenda-se um seguro contra perda ou roubo de documentos, passagens e bagagens. A Agência Nacional pode alterar o Artigo </w:t>
      </w:r>
      <w:r w:rsidRPr="00922BC2">
        <w:rPr>
          <w:rFonts w:asciiTheme="minorHAnsi" w:hAnsiTheme="minorHAnsi" w:cstheme="minorHAnsi"/>
          <w:highlight w:val="yellow"/>
        </w:rPr>
        <w:t>6</w:t>
      </w:r>
      <w:r w:rsidR="00F5639A" w:rsidRPr="00922BC2">
        <w:rPr>
          <w:rFonts w:asciiTheme="minorHAnsi" w:hAnsiTheme="minorHAnsi" w:cstheme="minorHAnsi"/>
          <w:highlight w:val="yellow"/>
        </w:rPr>
        <w:t>.2 se houver justificação para adaptar os requisitos padrão ao contexto nacional.]</w:t>
      </w:r>
    </w:p>
    <w:p w14:paraId="6EF717F8" w14:textId="77777777"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highlight w:val="yellow"/>
        </w:rPr>
        <w:t>[Recomenda-se incluir também a seguinte informação:]</w:t>
      </w:r>
      <w:r w:rsidRPr="00922BC2">
        <w:rPr>
          <w:rFonts w:asciiTheme="minorHAnsi" w:hAnsiTheme="minorHAnsi" w:cstheme="minorHAnsi"/>
          <w:highlight w:val="cyan"/>
        </w:rPr>
        <w:t>[Companhia(s) de seguros, número do seguro e apólice de seguro]</w:t>
      </w:r>
    </w:p>
    <w:p w14:paraId="2098683E" w14:textId="285FBE0D" w:rsidR="00F5639A" w:rsidRPr="00922BC2" w:rsidRDefault="004342FE"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6</w:t>
      </w:r>
      <w:r w:rsidR="00F5639A" w:rsidRPr="00922BC2">
        <w:rPr>
          <w:rFonts w:asciiTheme="minorHAnsi" w:hAnsiTheme="minorHAnsi" w:cstheme="minorHAnsi"/>
        </w:rPr>
        <w:t xml:space="preserve">.3 </w:t>
      </w:r>
      <w:r w:rsidR="00F5639A" w:rsidRPr="00922BC2">
        <w:rPr>
          <w:rFonts w:asciiTheme="minorHAnsi" w:hAnsiTheme="minorHAnsi" w:cstheme="minorHAnsi"/>
        </w:rPr>
        <w:tab/>
        <w:t>A parte responsável pela contratação da cobertura do seguro é: [</w:t>
      </w:r>
      <w:r w:rsidR="00F5639A" w:rsidRPr="00922BC2">
        <w:rPr>
          <w:rFonts w:asciiTheme="minorHAnsi" w:hAnsiTheme="minorHAnsi" w:cstheme="minorHAnsi"/>
          <w:highlight w:val="cyan"/>
        </w:rPr>
        <w:t>a organização OU o participante OU a organização de acolhimento]</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[No caso de seguros separados, as partes responsáveis podem ser diferentes e serão listadas aqui de acordo com as respetivas responsabilidades.]</w:t>
      </w:r>
    </w:p>
    <w:p w14:paraId="11E3D211" w14:textId="77777777" w:rsidR="00F5639A" w:rsidRDefault="00F5639A" w:rsidP="005B5274">
      <w:pPr>
        <w:spacing w:line="276" w:lineRule="auto"/>
        <w:jc w:val="both"/>
        <w:rPr>
          <w:rFonts w:asciiTheme="minorHAnsi" w:hAnsiTheme="minorHAnsi" w:cstheme="minorHAnsi"/>
        </w:rPr>
      </w:pPr>
    </w:p>
    <w:p w14:paraId="7347608D" w14:textId="77777777" w:rsidR="009C23AD" w:rsidRPr="00922BC2" w:rsidRDefault="009C23AD" w:rsidP="005B5274">
      <w:pPr>
        <w:spacing w:line="276" w:lineRule="auto"/>
        <w:jc w:val="both"/>
        <w:rPr>
          <w:rFonts w:asciiTheme="minorHAnsi" w:hAnsiTheme="minorHAnsi" w:cstheme="minorHAnsi"/>
        </w:rPr>
      </w:pPr>
    </w:p>
    <w:p w14:paraId="1F219B46" w14:textId="6C98D838"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lastRenderedPageBreak/>
        <w:t xml:space="preserve">ARTIGO </w:t>
      </w:r>
      <w:r w:rsidR="004342FE" w:rsidRPr="00922BC2">
        <w:rPr>
          <w:rFonts w:asciiTheme="minorHAnsi" w:hAnsiTheme="minorHAnsi" w:cstheme="minorHAnsi"/>
        </w:rPr>
        <w:t>7</w:t>
      </w:r>
      <w:r w:rsidRPr="00922BC2">
        <w:rPr>
          <w:rFonts w:asciiTheme="minorHAnsi" w:hAnsiTheme="minorHAnsi" w:cstheme="minorHAnsi"/>
        </w:rPr>
        <w:t xml:space="preserve"> – APOIO LINGUÍSTICO </w:t>
      </w:r>
      <w:r w:rsidR="00077276" w:rsidRPr="00922BC2">
        <w:rPr>
          <w:rFonts w:asciiTheme="minorHAnsi" w:hAnsiTheme="minorHAnsi" w:cstheme="minorHAnsi"/>
        </w:rPr>
        <w:t>EM LINHA (OLS)</w:t>
      </w:r>
      <w:r w:rsidRPr="00922BC2">
        <w:rPr>
          <w:rFonts w:asciiTheme="minorHAnsi" w:hAnsiTheme="minorHAnsi" w:cstheme="minorHAnsi"/>
          <w:highlight w:val="yellow"/>
        </w:rPr>
        <w:t xml:space="preserve"> </w:t>
      </w:r>
    </w:p>
    <w:p w14:paraId="3EE65947" w14:textId="5BE84DDF" w:rsidR="00297051" w:rsidRPr="00922BC2" w:rsidRDefault="00297051"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w:t>
      </w:r>
      <w:r w:rsidR="002E5CD0" w:rsidRPr="00922BC2">
        <w:rPr>
          <w:rFonts w:asciiTheme="minorHAnsi" w:hAnsiTheme="minorHAnsi" w:cstheme="minorHAnsi"/>
          <w:i/>
          <w:color w:val="4AA55B"/>
          <w:szCs w:val="18"/>
        </w:rPr>
        <w:t xml:space="preserve">Opção </w:t>
      </w:r>
      <w:r w:rsidR="002E5CD0">
        <w:rPr>
          <w:rFonts w:asciiTheme="minorHAnsi" w:hAnsiTheme="minorHAnsi" w:cstheme="minorHAnsi"/>
          <w:i/>
          <w:color w:val="4AA55B"/>
          <w:szCs w:val="18"/>
        </w:rPr>
        <w:t>s</w:t>
      </w:r>
      <w:r w:rsidR="002E5CD0" w:rsidRPr="00922BC2">
        <w:rPr>
          <w:rFonts w:asciiTheme="minorHAnsi" w:hAnsiTheme="minorHAnsi" w:cstheme="minorHAnsi"/>
          <w:i/>
          <w:color w:val="4AA55B"/>
          <w:szCs w:val="18"/>
        </w:rPr>
        <w:t xml:space="preserve">e </w:t>
      </w:r>
      <w:r w:rsidR="002E5CD0">
        <w:rPr>
          <w:rFonts w:asciiTheme="minorHAnsi" w:hAnsiTheme="minorHAnsi" w:cstheme="minorHAnsi"/>
          <w:i/>
          <w:color w:val="4AA55B"/>
          <w:szCs w:val="18"/>
        </w:rPr>
        <w:t xml:space="preserve">o participante utilizar a </w:t>
      </w:r>
      <w:r w:rsidRPr="00922BC2">
        <w:rPr>
          <w:rFonts w:asciiTheme="minorHAnsi" w:hAnsiTheme="minorHAnsi" w:cstheme="minorHAnsi"/>
          <w:i/>
          <w:color w:val="4AA55B"/>
          <w:szCs w:val="18"/>
        </w:rPr>
        <w:t>OLS:</w:t>
      </w:r>
    </w:p>
    <w:p w14:paraId="25FBE06C" w14:textId="6FE987CE" w:rsidR="00297051" w:rsidRPr="00922BC2" w:rsidRDefault="00297051" w:rsidP="005B5274">
      <w:pPr>
        <w:spacing w:line="276" w:lineRule="auto"/>
        <w:ind w:left="720" w:hanging="720"/>
        <w:jc w:val="both"/>
        <w:rPr>
          <w:rFonts w:asciiTheme="minorHAnsi" w:hAnsiTheme="minorHAnsi" w:cstheme="minorHAnsi"/>
          <w:szCs w:val="18"/>
        </w:rPr>
      </w:pPr>
      <w:r w:rsidRPr="00922BC2">
        <w:rPr>
          <w:rFonts w:asciiTheme="minorHAnsi" w:hAnsiTheme="minorHAnsi" w:cstheme="minorHAnsi"/>
          <w:szCs w:val="18"/>
        </w:rPr>
        <w:t>7.1</w:t>
      </w:r>
      <w:r w:rsidRPr="00922BC2">
        <w:rPr>
          <w:rFonts w:asciiTheme="minorHAnsi" w:hAnsiTheme="minorHAnsi" w:cstheme="minorHAnsi"/>
          <w:szCs w:val="18"/>
        </w:rPr>
        <w:tab/>
      </w:r>
      <w:r w:rsidR="00595367" w:rsidRPr="00922BC2">
        <w:rPr>
          <w:rFonts w:asciiTheme="minorHAnsi" w:hAnsiTheme="minorHAnsi" w:cstheme="minorHAnsi"/>
          <w:szCs w:val="18"/>
        </w:rPr>
        <w:t xml:space="preserve">O participante deve seguir </w:t>
      </w:r>
      <w:r w:rsidR="00B062B4" w:rsidRPr="00922BC2">
        <w:rPr>
          <w:rFonts w:asciiTheme="minorHAnsi" w:hAnsiTheme="minorHAnsi" w:cstheme="minorHAnsi"/>
          <w:szCs w:val="18"/>
        </w:rPr>
        <w:t xml:space="preserve">o curso de língua </w:t>
      </w:r>
      <w:r w:rsidR="000B2A8F" w:rsidRPr="00922BC2">
        <w:rPr>
          <w:rFonts w:asciiTheme="minorHAnsi" w:hAnsiTheme="minorHAnsi" w:cstheme="minorHAnsi"/>
          <w:szCs w:val="18"/>
        </w:rPr>
        <w:t xml:space="preserve">OLS que lhe é atribuído pela </w:t>
      </w:r>
      <w:r w:rsidR="00824DAE">
        <w:rPr>
          <w:rFonts w:asciiTheme="minorHAnsi" w:hAnsiTheme="minorHAnsi" w:cstheme="minorHAnsi"/>
          <w:szCs w:val="18"/>
        </w:rPr>
        <w:t>o</w:t>
      </w:r>
      <w:r w:rsidR="000B2A8F" w:rsidRPr="00922BC2">
        <w:rPr>
          <w:rFonts w:asciiTheme="minorHAnsi" w:hAnsiTheme="minorHAnsi" w:cstheme="minorHAnsi"/>
          <w:szCs w:val="18"/>
        </w:rPr>
        <w:t>rganização</w:t>
      </w:r>
      <w:r w:rsidRPr="00922BC2">
        <w:rPr>
          <w:rFonts w:asciiTheme="minorHAnsi" w:hAnsiTheme="minorHAnsi" w:cstheme="minorHAnsi"/>
          <w:szCs w:val="18"/>
        </w:rPr>
        <w:t xml:space="preserve">. </w:t>
      </w:r>
      <w:r w:rsidRPr="00922BC2">
        <w:rPr>
          <w:rFonts w:asciiTheme="minorHAnsi" w:hAnsiTheme="minorHAnsi" w:cstheme="minorHAnsi"/>
          <w:i/>
          <w:color w:val="4AA55B"/>
          <w:szCs w:val="18"/>
        </w:rPr>
        <w:t>[</w:t>
      </w:r>
      <w:r w:rsidR="00D823F2" w:rsidRPr="00922BC2">
        <w:rPr>
          <w:rFonts w:asciiTheme="minorHAnsi" w:hAnsiTheme="minorHAnsi" w:cstheme="minorHAnsi"/>
          <w:i/>
          <w:color w:val="4AA55B"/>
          <w:szCs w:val="18"/>
        </w:rPr>
        <w:t xml:space="preserve">Opção </w:t>
      </w:r>
      <w:r w:rsidR="00D823F2">
        <w:rPr>
          <w:rFonts w:asciiTheme="minorHAnsi" w:hAnsiTheme="minorHAnsi" w:cstheme="minorHAnsi"/>
          <w:i/>
          <w:color w:val="4AA55B"/>
          <w:szCs w:val="18"/>
        </w:rPr>
        <w:t>s</w:t>
      </w:r>
      <w:r w:rsidR="00D823F2" w:rsidRPr="00922BC2">
        <w:rPr>
          <w:rFonts w:asciiTheme="minorHAnsi" w:hAnsiTheme="minorHAnsi" w:cstheme="minorHAnsi"/>
          <w:i/>
          <w:color w:val="4AA55B"/>
          <w:szCs w:val="18"/>
        </w:rPr>
        <w:t xml:space="preserve">e </w:t>
      </w:r>
      <w:r w:rsidR="00D823F2">
        <w:rPr>
          <w:rFonts w:asciiTheme="minorHAnsi" w:hAnsiTheme="minorHAnsi" w:cstheme="minorHAnsi"/>
          <w:i/>
          <w:color w:val="4AA55B"/>
          <w:szCs w:val="18"/>
        </w:rPr>
        <w:t xml:space="preserve">o beneficiário pretende </w:t>
      </w:r>
      <w:r w:rsidR="00011DD5">
        <w:rPr>
          <w:rFonts w:asciiTheme="minorHAnsi" w:hAnsiTheme="minorHAnsi" w:cstheme="minorHAnsi"/>
          <w:i/>
          <w:color w:val="4AA55B"/>
          <w:szCs w:val="18"/>
        </w:rPr>
        <w:t>que o participante faça</w:t>
      </w:r>
      <w:r w:rsidR="00D823F2">
        <w:rPr>
          <w:rFonts w:asciiTheme="minorHAnsi" w:hAnsiTheme="minorHAnsi" w:cstheme="minorHAnsi"/>
          <w:i/>
          <w:color w:val="4AA55B"/>
          <w:szCs w:val="18"/>
        </w:rPr>
        <w:t xml:space="preserve"> um teste diagnóstico de avaliação de conhecimentos</w:t>
      </w:r>
      <w:r w:rsidR="00011DD5">
        <w:rPr>
          <w:rFonts w:asciiTheme="minorHAnsi" w:hAnsiTheme="minorHAnsi" w:cstheme="minorHAnsi"/>
          <w:i/>
          <w:color w:val="4AA55B"/>
          <w:szCs w:val="18"/>
        </w:rPr>
        <w:t xml:space="preserve"> na OLS</w:t>
      </w:r>
      <w:r w:rsidRPr="00922BC2">
        <w:rPr>
          <w:rFonts w:asciiTheme="minorHAnsi" w:hAnsiTheme="minorHAnsi" w:cstheme="minorHAnsi"/>
          <w:i/>
          <w:color w:val="4AA55B"/>
          <w:szCs w:val="18"/>
        </w:rPr>
        <w:t>:</w:t>
      </w:r>
      <w:r w:rsidRPr="00922BC2">
        <w:rPr>
          <w:rFonts w:asciiTheme="minorHAnsi" w:hAnsiTheme="minorHAnsi" w:cstheme="minorHAnsi"/>
          <w:szCs w:val="18"/>
        </w:rPr>
        <w:t xml:space="preserve"> </w:t>
      </w:r>
      <w:r w:rsidR="00011DD5">
        <w:rPr>
          <w:rFonts w:asciiTheme="minorHAnsi" w:hAnsiTheme="minorHAnsi" w:cstheme="minorHAnsi"/>
          <w:szCs w:val="18"/>
        </w:rPr>
        <w:t xml:space="preserve">O participante </w:t>
      </w:r>
      <w:r w:rsidR="008A3DAC">
        <w:rPr>
          <w:rFonts w:asciiTheme="minorHAnsi" w:hAnsiTheme="minorHAnsi" w:cstheme="minorHAnsi"/>
          <w:szCs w:val="18"/>
        </w:rPr>
        <w:t>deve realizar um teste diagnóstico de</w:t>
      </w:r>
      <w:r w:rsidRPr="00922BC2">
        <w:rPr>
          <w:rFonts w:asciiTheme="minorHAnsi" w:hAnsiTheme="minorHAnsi" w:cstheme="minorHAnsi"/>
          <w:szCs w:val="18"/>
        </w:rPr>
        <w:t xml:space="preserve"> </w:t>
      </w:r>
      <w:r w:rsidR="00CC77B4" w:rsidRPr="00922BC2">
        <w:rPr>
          <w:rFonts w:asciiTheme="minorHAnsi" w:hAnsiTheme="minorHAnsi" w:cstheme="minorHAnsi"/>
        </w:rPr>
        <w:t>avaliação de conhecimentos d</w:t>
      </w:r>
      <w:r w:rsidR="008A3DAC">
        <w:rPr>
          <w:rFonts w:asciiTheme="minorHAnsi" w:hAnsiTheme="minorHAnsi" w:cstheme="minorHAnsi"/>
        </w:rPr>
        <w:t>a</w:t>
      </w:r>
      <w:r w:rsidR="00CC77B4" w:rsidRPr="00922BC2">
        <w:rPr>
          <w:rFonts w:asciiTheme="minorHAnsi" w:hAnsiTheme="minorHAnsi" w:cstheme="minorHAnsi"/>
        </w:rPr>
        <w:t xml:space="preserve"> OLS </w:t>
      </w:r>
      <w:r w:rsidR="008A3DAC">
        <w:rPr>
          <w:rFonts w:asciiTheme="minorHAnsi" w:hAnsiTheme="minorHAnsi" w:cstheme="minorHAnsi"/>
        </w:rPr>
        <w:t>no prazo definido pela Organização.</w:t>
      </w:r>
      <w:r w:rsidRPr="00922BC2">
        <w:rPr>
          <w:rFonts w:asciiTheme="minorHAnsi" w:hAnsiTheme="minorHAnsi" w:cstheme="minorHAnsi"/>
          <w:i/>
          <w:color w:val="4AA55B"/>
          <w:szCs w:val="18"/>
        </w:rPr>
        <w:t>]</w:t>
      </w:r>
    </w:p>
    <w:p w14:paraId="4ADD4ABA" w14:textId="5082F539" w:rsidR="00297051" w:rsidRPr="00922BC2" w:rsidRDefault="00297051" w:rsidP="005B5274">
      <w:pPr>
        <w:spacing w:line="276" w:lineRule="auto"/>
        <w:ind w:left="720" w:hanging="720"/>
        <w:jc w:val="both"/>
        <w:rPr>
          <w:rFonts w:asciiTheme="minorHAnsi" w:hAnsiTheme="minorHAnsi" w:cstheme="minorHAnsi"/>
          <w:i/>
          <w:color w:val="4AA55B"/>
          <w:szCs w:val="18"/>
        </w:rPr>
      </w:pPr>
      <w:r w:rsidRPr="00922BC2">
        <w:rPr>
          <w:rFonts w:asciiTheme="minorHAnsi" w:hAnsiTheme="minorHAnsi" w:cstheme="minorHAnsi"/>
          <w:szCs w:val="18"/>
        </w:rPr>
        <w:t>7.2</w:t>
      </w:r>
      <w:r w:rsidRPr="00922BC2">
        <w:rPr>
          <w:rFonts w:asciiTheme="minorHAnsi" w:hAnsiTheme="minorHAnsi" w:cstheme="minorHAnsi"/>
          <w:szCs w:val="18"/>
        </w:rPr>
        <w:tab/>
      </w:r>
      <w:r w:rsidR="008A3DAC">
        <w:rPr>
          <w:rFonts w:asciiTheme="minorHAnsi" w:hAnsiTheme="minorHAnsi" w:cstheme="minorHAnsi"/>
          <w:szCs w:val="18"/>
        </w:rPr>
        <w:t>A organização providenciará ao participante acesso à plataforma OLS</w:t>
      </w:r>
      <w:r w:rsidR="002E4CA2">
        <w:rPr>
          <w:rFonts w:asciiTheme="minorHAnsi" w:hAnsiTheme="minorHAnsi" w:cstheme="minorHAnsi"/>
          <w:szCs w:val="18"/>
        </w:rPr>
        <w:t xml:space="preserve"> atempadamente, de modo a pernitir ao participante cumprir </w:t>
      </w:r>
      <w:r w:rsidR="00445094">
        <w:rPr>
          <w:rFonts w:asciiTheme="minorHAnsi" w:hAnsiTheme="minorHAnsi" w:cstheme="minorHAnsi"/>
          <w:szCs w:val="18"/>
        </w:rPr>
        <w:t xml:space="preserve">o disposto acima.O participante informará a organização de imediato caso </w:t>
      </w:r>
      <w:r w:rsidR="00824DAE">
        <w:rPr>
          <w:rFonts w:asciiTheme="minorHAnsi" w:hAnsiTheme="minorHAnsi" w:cstheme="minorHAnsi"/>
          <w:szCs w:val="18"/>
        </w:rPr>
        <w:t>venha a ter problemas técnicos ou outros problemas enquanto estiver a usar a OLS</w:t>
      </w:r>
      <w:r w:rsidRPr="00922BC2">
        <w:rPr>
          <w:rFonts w:asciiTheme="minorHAnsi" w:hAnsiTheme="minorHAnsi" w:cstheme="minorHAnsi"/>
          <w:szCs w:val="18"/>
        </w:rPr>
        <w:t>.</w:t>
      </w:r>
      <w:r w:rsidRPr="00922BC2">
        <w:rPr>
          <w:rFonts w:asciiTheme="minorHAnsi" w:hAnsiTheme="minorHAnsi" w:cstheme="minorHAnsi"/>
          <w:i/>
          <w:color w:val="4AA55B"/>
          <w:szCs w:val="18"/>
        </w:rPr>
        <w:t>]</w:t>
      </w:r>
    </w:p>
    <w:p w14:paraId="2688A3F4" w14:textId="7BB6BCF3" w:rsidR="00297051" w:rsidRPr="00922BC2" w:rsidRDefault="00297051"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i/>
          <w:color w:val="4AA55B"/>
          <w:szCs w:val="18"/>
        </w:rPr>
        <w:t>[</w:t>
      </w:r>
      <w:r w:rsidR="00AF74E9" w:rsidRPr="00922BC2">
        <w:rPr>
          <w:rFonts w:asciiTheme="minorHAnsi" w:hAnsiTheme="minorHAnsi" w:cstheme="minorHAnsi"/>
          <w:i/>
          <w:color w:val="4AA55B"/>
          <w:szCs w:val="18"/>
        </w:rPr>
        <w:t xml:space="preserve">Opção </w:t>
      </w:r>
      <w:r w:rsidR="00AF74E9">
        <w:rPr>
          <w:rFonts w:asciiTheme="minorHAnsi" w:hAnsiTheme="minorHAnsi" w:cstheme="minorHAnsi"/>
          <w:i/>
          <w:color w:val="4AA55B"/>
          <w:szCs w:val="18"/>
        </w:rPr>
        <w:t>s</w:t>
      </w:r>
      <w:r w:rsidR="00AF74E9" w:rsidRPr="00922BC2">
        <w:rPr>
          <w:rFonts w:asciiTheme="minorHAnsi" w:hAnsiTheme="minorHAnsi" w:cstheme="minorHAnsi"/>
          <w:i/>
          <w:color w:val="4AA55B"/>
          <w:szCs w:val="18"/>
        </w:rPr>
        <w:t xml:space="preserve">e </w:t>
      </w:r>
      <w:r w:rsidR="00AF74E9">
        <w:rPr>
          <w:rFonts w:asciiTheme="minorHAnsi" w:hAnsiTheme="minorHAnsi" w:cstheme="minorHAnsi"/>
          <w:i/>
          <w:color w:val="4AA55B"/>
          <w:szCs w:val="18"/>
        </w:rPr>
        <w:t xml:space="preserve">o participante não utilizar a </w:t>
      </w:r>
      <w:r w:rsidR="00AF74E9" w:rsidRPr="00922BC2">
        <w:rPr>
          <w:rFonts w:asciiTheme="minorHAnsi" w:hAnsiTheme="minorHAnsi" w:cstheme="minorHAnsi"/>
          <w:i/>
          <w:color w:val="4AA55B"/>
          <w:szCs w:val="18"/>
        </w:rPr>
        <w:t>OLS</w:t>
      </w:r>
      <w:r w:rsidRPr="00922BC2">
        <w:rPr>
          <w:rFonts w:asciiTheme="minorHAnsi" w:hAnsiTheme="minorHAnsi" w:cstheme="minorHAnsi"/>
          <w:i/>
          <w:color w:val="4AA55B"/>
          <w:szCs w:val="18"/>
        </w:rPr>
        <w:t>:</w:t>
      </w:r>
    </w:p>
    <w:p w14:paraId="4B2026D9" w14:textId="1078A448" w:rsidR="00F5639A" w:rsidRDefault="00AF74E9" w:rsidP="0006056E">
      <w:pPr>
        <w:spacing w:line="276" w:lineRule="auto"/>
        <w:ind w:left="567" w:hanging="567"/>
        <w:jc w:val="both"/>
        <w:rPr>
          <w:rFonts w:asciiTheme="minorHAnsi" w:hAnsiTheme="minorHAnsi" w:cstheme="minorHAnsi"/>
          <w:szCs w:val="18"/>
        </w:rPr>
      </w:pPr>
      <w:r>
        <w:rPr>
          <w:rFonts w:asciiTheme="minorHAnsi" w:hAnsiTheme="minorHAnsi" w:cstheme="minorHAnsi"/>
          <w:szCs w:val="18"/>
        </w:rPr>
        <w:t>Não aplicável.</w:t>
      </w:r>
      <w:r w:rsidR="00297051" w:rsidRPr="00922BC2">
        <w:rPr>
          <w:rFonts w:asciiTheme="minorHAnsi" w:hAnsiTheme="minorHAnsi" w:cstheme="minorHAnsi"/>
          <w:i/>
          <w:color w:val="4AA55B"/>
          <w:szCs w:val="18"/>
        </w:rPr>
        <w:t>]</w:t>
      </w:r>
    </w:p>
    <w:p w14:paraId="4ACBE83D" w14:textId="77777777" w:rsidR="0006056E" w:rsidRPr="0006056E" w:rsidRDefault="0006056E" w:rsidP="0006056E">
      <w:pPr>
        <w:spacing w:line="276" w:lineRule="auto"/>
        <w:ind w:left="567" w:hanging="567"/>
        <w:jc w:val="both"/>
        <w:rPr>
          <w:rFonts w:asciiTheme="minorHAnsi" w:hAnsiTheme="minorHAnsi" w:cstheme="minorHAnsi"/>
          <w:szCs w:val="18"/>
        </w:rPr>
      </w:pPr>
    </w:p>
    <w:p w14:paraId="2B7F2AB9" w14:textId="56B35E73" w:rsidR="00F5639A" w:rsidRPr="00922BC2" w:rsidRDefault="00F5639A"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F3021E" w:rsidRPr="00922BC2">
        <w:rPr>
          <w:rFonts w:asciiTheme="minorHAnsi" w:hAnsiTheme="minorHAnsi" w:cstheme="minorHAnsi"/>
        </w:rPr>
        <w:t>8</w:t>
      </w:r>
      <w:r w:rsidRPr="00922BC2">
        <w:rPr>
          <w:rFonts w:asciiTheme="minorHAnsi" w:hAnsiTheme="minorHAnsi" w:cstheme="minorHAnsi"/>
        </w:rPr>
        <w:t xml:space="preserve"> – RELATÓRIO FINAL DE PARTICIPANTE (EU SURVEY)</w:t>
      </w:r>
    </w:p>
    <w:p w14:paraId="4896D785" w14:textId="71F33B0C" w:rsidR="00F5639A" w:rsidRPr="00922BC2" w:rsidRDefault="002D77F9"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8</w:t>
      </w:r>
      <w:r w:rsidR="00F5639A" w:rsidRPr="00922BC2">
        <w:rPr>
          <w:rFonts w:asciiTheme="minorHAnsi" w:hAnsiTheme="minorHAnsi" w:cstheme="minorHAnsi"/>
        </w:rPr>
        <w:t>.1.</w:t>
      </w:r>
      <w:r w:rsidR="00F5639A" w:rsidRPr="00922BC2">
        <w:rPr>
          <w:rFonts w:asciiTheme="minorHAnsi" w:hAnsiTheme="minorHAnsi" w:cstheme="minorHAnsi"/>
        </w:rPr>
        <w:tab/>
        <w:t>O participante preencherá e submeterá um relatório online (EU Survey) depois do período de mobilidade no estrangeiro no prazo máximo de 30 dias consecutivos após a receção do convite para o preencher. Os participantes que não preencherem e submeterem o relatório online (EU Survey) poderão ter de reembolsar a subvenção recebida total ou parcialmente, a pedido da organização.</w:t>
      </w:r>
    </w:p>
    <w:p w14:paraId="5DD6DAC3" w14:textId="5F1B013F" w:rsidR="00F5639A" w:rsidRPr="00922BC2" w:rsidRDefault="002D77F9"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8</w:t>
      </w:r>
      <w:r w:rsidR="00F5639A" w:rsidRPr="00922BC2">
        <w:rPr>
          <w:rFonts w:asciiTheme="minorHAnsi" w:hAnsiTheme="minorHAnsi" w:cstheme="minorHAnsi"/>
        </w:rPr>
        <w:t>.2</w:t>
      </w:r>
      <w:r w:rsidR="00F5639A" w:rsidRPr="00922BC2">
        <w:rPr>
          <w:rFonts w:asciiTheme="minorHAnsi" w:hAnsiTheme="minorHAnsi" w:cstheme="minorHAnsi"/>
        </w:rPr>
        <w:tab/>
        <w:t>Pode ser enviado ao participante um relatório online complementar que permita um reporte completo de questões de reconhecimento.</w:t>
      </w:r>
    </w:p>
    <w:p w14:paraId="169355B1"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p>
    <w:p w14:paraId="69D2AFB3" w14:textId="4426381C" w:rsidR="0026191E" w:rsidRPr="00922BC2" w:rsidRDefault="0026191E"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9 – ÉTICA E </w:t>
      </w:r>
      <w:r w:rsidR="006B2980" w:rsidRPr="00922BC2">
        <w:rPr>
          <w:rFonts w:asciiTheme="minorHAnsi" w:hAnsiTheme="minorHAnsi" w:cstheme="minorHAnsi"/>
        </w:rPr>
        <w:t>VALORES</w:t>
      </w:r>
    </w:p>
    <w:p w14:paraId="1B8C2D7C" w14:textId="2A034C20" w:rsidR="0026191E" w:rsidRDefault="0026191E"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9.1    </w:t>
      </w:r>
      <w:r w:rsidR="00D87C2B">
        <w:rPr>
          <w:rFonts w:asciiTheme="minorHAnsi" w:hAnsiTheme="minorHAnsi" w:cstheme="minorHAnsi"/>
          <w:szCs w:val="18"/>
        </w:rPr>
        <w:tab/>
      </w:r>
      <w:r w:rsidR="00387E19">
        <w:rPr>
          <w:rFonts w:asciiTheme="minorHAnsi" w:hAnsiTheme="minorHAnsi" w:cstheme="minorHAnsi"/>
          <w:szCs w:val="18"/>
        </w:rPr>
        <w:t>Ética</w:t>
      </w:r>
      <w:r w:rsidRPr="00922BC2">
        <w:rPr>
          <w:rFonts w:asciiTheme="minorHAnsi" w:hAnsiTheme="minorHAnsi" w:cstheme="minorHAnsi"/>
          <w:szCs w:val="18"/>
        </w:rPr>
        <w:t xml:space="preserve">: </w:t>
      </w:r>
      <w:r w:rsidR="00387E19">
        <w:rPr>
          <w:rFonts w:asciiTheme="minorHAnsi" w:hAnsiTheme="minorHAnsi" w:cstheme="minorHAnsi"/>
          <w:szCs w:val="18"/>
        </w:rPr>
        <w:t xml:space="preserve">A atividade de mobilidade </w:t>
      </w:r>
      <w:r w:rsidR="00D87C2B">
        <w:rPr>
          <w:rFonts w:asciiTheme="minorHAnsi" w:hAnsiTheme="minorHAnsi" w:cstheme="minorHAnsi"/>
          <w:szCs w:val="18"/>
        </w:rPr>
        <w:t>é</w:t>
      </w:r>
      <w:r w:rsidR="00387E19">
        <w:rPr>
          <w:rFonts w:asciiTheme="minorHAnsi" w:hAnsiTheme="minorHAnsi" w:cstheme="minorHAnsi"/>
          <w:szCs w:val="18"/>
        </w:rPr>
        <w:t xml:space="preserve"> </w:t>
      </w:r>
      <w:r w:rsidR="00BB637E">
        <w:rPr>
          <w:rFonts w:asciiTheme="minorHAnsi" w:hAnsiTheme="minorHAnsi" w:cstheme="minorHAnsi"/>
          <w:szCs w:val="18"/>
        </w:rPr>
        <w:t>realizada</w:t>
      </w:r>
      <w:r w:rsidR="009344CB">
        <w:rPr>
          <w:rFonts w:asciiTheme="minorHAnsi" w:hAnsiTheme="minorHAnsi" w:cstheme="minorHAnsi"/>
          <w:szCs w:val="18"/>
        </w:rPr>
        <w:t xml:space="preserve"> de acordo com os padrões éticos mais elevados</w:t>
      </w:r>
      <w:r w:rsidR="00A85ECC">
        <w:rPr>
          <w:rFonts w:asciiTheme="minorHAnsi" w:hAnsiTheme="minorHAnsi" w:cstheme="minorHAnsi"/>
          <w:szCs w:val="18"/>
        </w:rPr>
        <w:t xml:space="preserve"> e de acordo com as leis aplicáveis</w:t>
      </w:r>
      <w:r w:rsidR="0096472B">
        <w:rPr>
          <w:rFonts w:asciiTheme="minorHAnsi" w:hAnsiTheme="minorHAnsi" w:cstheme="minorHAnsi"/>
          <w:szCs w:val="18"/>
        </w:rPr>
        <w:t xml:space="preserve"> aos princípios éticos </w:t>
      </w:r>
      <w:r w:rsidR="00A85ECC">
        <w:rPr>
          <w:rFonts w:asciiTheme="minorHAnsi" w:hAnsiTheme="minorHAnsi" w:cstheme="minorHAnsi"/>
          <w:szCs w:val="18"/>
        </w:rPr>
        <w:t xml:space="preserve">da EU, </w:t>
      </w:r>
      <w:r w:rsidR="0096472B">
        <w:rPr>
          <w:rFonts w:asciiTheme="minorHAnsi" w:hAnsiTheme="minorHAnsi" w:cstheme="minorHAnsi"/>
          <w:szCs w:val="18"/>
        </w:rPr>
        <w:t xml:space="preserve">bem como </w:t>
      </w:r>
      <w:r w:rsidR="00A85ECC">
        <w:rPr>
          <w:rFonts w:asciiTheme="minorHAnsi" w:hAnsiTheme="minorHAnsi" w:cstheme="minorHAnsi"/>
          <w:szCs w:val="18"/>
        </w:rPr>
        <w:t>internaciona</w:t>
      </w:r>
      <w:r w:rsidR="0096472B">
        <w:rPr>
          <w:rFonts w:asciiTheme="minorHAnsi" w:hAnsiTheme="minorHAnsi" w:cstheme="minorHAnsi"/>
          <w:szCs w:val="18"/>
        </w:rPr>
        <w:t xml:space="preserve">is e </w:t>
      </w:r>
      <w:r w:rsidR="00A85ECC">
        <w:rPr>
          <w:rFonts w:asciiTheme="minorHAnsi" w:hAnsiTheme="minorHAnsi" w:cstheme="minorHAnsi"/>
          <w:szCs w:val="18"/>
        </w:rPr>
        <w:t>naciona</w:t>
      </w:r>
      <w:r w:rsidR="0096472B">
        <w:rPr>
          <w:rFonts w:asciiTheme="minorHAnsi" w:hAnsiTheme="minorHAnsi" w:cstheme="minorHAnsi"/>
          <w:szCs w:val="18"/>
        </w:rPr>
        <w:t>is</w:t>
      </w:r>
      <w:r w:rsidRPr="00922BC2">
        <w:rPr>
          <w:rFonts w:asciiTheme="minorHAnsi" w:hAnsiTheme="minorHAnsi" w:cstheme="minorHAnsi"/>
          <w:szCs w:val="18"/>
        </w:rPr>
        <w:t>.</w:t>
      </w:r>
    </w:p>
    <w:p w14:paraId="10D37054" w14:textId="7F5CE19B" w:rsidR="00964326" w:rsidRPr="00922BC2" w:rsidRDefault="00964326"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rPr>
        <w:t>9.2</w:t>
      </w:r>
      <w:r>
        <w:rPr>
          <w:rFonts w:asciiTheme="minorHAnsi" w:hAnsiTheme="minorHAnsi" w:cstheme="minorHAnsi"/>
        </w:rPr>
        <w:tab/>
      </w:r>
      <w:r w:rsidRPr="00964326">
        <w:rPr>
          <w:rFonts w:asciiTheme="minorHAnsi" w:hAnsiTheme="minorHAnsi" w:cstheme="minorHAnsi"/>
        </w:rPr>
        <w:t>Valores: O participante compromete-se a garantir o respeito pelos valores básicos da União Europeia (tais como o respeito pela dignidade humana, a liberdade, a democracia, a  igualdade, o estado de direito e os direitos humanos, incluindo os direitos das minorias</w:t>
      </w:r>
    </w:p>
    <w:p w14:paraId="4CBE149C" w14:textId="54EA034D" w:rsidR="0026191E" w:rsidRPr="00922BC2" w:rsidRDefault="0026191E"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9.3</w:t>
      </w:r>
      <w:r w:rsidRPr="00922BC2">
        <w:rPr>
          <w:rFonts w:asciiTheme="minorHAnsi" w:hAnsiTheme="minorHAnsi" w:cstheme="minorHAnsi"/>
          <w:szCs w:val="18"/>
        </w:rPr>
        <w:tab/>
      </w:r>
      <w:r w:rsidR="00DF1F70">
        <w:rPr>
          <w:rFonts w:asciiTheme="minorHAnsi" w:hAnsiTheme="minorHAnsi" w:cstheme="minorHAnsi"/>
          <w:szCs w:val="18"/>
        </w:rPr>
        <w:t>Qualquer violação, por parte de um</w:t>
      </w:r>
      <w:r w:rsidR="002B204B">
        <w:rPr>
          <w:rFonts w:asciiTheme="minorHAnsi" w:hAnsiTheme="minorHAnsi" w:cstheme="minorHAnsi"/>
          <w:szCs w:val="18"/>
        </w:rPr>
        <w:t xml:space="preserve"> participante</w:t>
      </w:r>
      <w:r w:rsidR="00DF1F70">
        <w:rPr>
          <w:rFonts w:asciiTheme="minorHAnsi" w:hAnsiTheme="minorHAnsi" w:cstheme="minorHAnsi"/>
          <w:szCs w:val="18"/>
        </w:rPr>
        <w:t xml:space="preserve">, de </w:t>
      </w:r>
      <w:r w:rsidR="002B204B">
        <w:rPr>
          <w:rFonts w:asciiTheme="minorHAnsi" w:hAnsiTheme="minorHAnsi" w:cstheme="minorHAnsi"/>
          <w:szCs w:val="18"/>
        </w:rPr>
        <w:t xml:space="preserve">uma das suas obrigações no âmbito deste artigo, </w:t>
      </w:r>
      <w:r w:rsidR="008544F2">
        <w:rPr>
          <w:rFonts w:asciiTheme="minorHAnsi" w:hAnsiTheme="minorHAnsi" w:cstheme="minorHAnsi"/>
          <w:szCs w:val="18"/>
        </w:rPr>
        <w:t>poderá dar origem à redução da subvenção</w:t>
      </w:r>
      <w:r w:rsidR="00D87C2B">
        <w:rPr>
          <w:rFonts w:asciiTheme="minorHAnsi" w:hAnsiTheme="minorHAnsi" w:cstheme="minorHAnsi"/>
          <w:szCs w:val="18"/>
        </w:rPr>
        <w:t>.</w:t>
      </w:r>
      <w:r w:rsidRPr="00922BC2">
        <w:rPr>
          <w:rFonts w:asciiTheme="minorHAnsi" w:hAnsiTheme="minorHAnsi" w:cstheme="minorHAnsi"/>
          <w:szCs w:val="18"/>
        </w:rPr>
        <w:t xml:space="preserve"> </w:t>
      </w:r>
    </w:p>
    <w:p w14:paraId="29337281" w14:textId="77777777" w:rsidR="0026191E" w:rsidRDefault="0026191E" w:rsidP="005B5274">
      <w:pPr>
        <w:tabs>
          <w:tab w:val="left" w:pos="567"/>
        </w:tabs>
        <w:spacing w:line="276" w:lineRule="auto"/>
        <w:ind w:left="567" w:hanging="567"/>
        <w:jc w:val="both"/>
        <w:rPr>
          <w:rFonts w:asciiTheme="minorHAnsi" w:hAnsiTheme="minorHAnsi" w:cstheme="minorHAnsi"/>
        </w:rPr>
      </w:pPr>
    </w:p>
    <w:p w14:paraId="58D86C6F"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758EB5C2"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2D4B1B87" w14:textId="0D8DEA96"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2D77F9" w:rsidRPr="00922BC2">
        <w:rPr>
          <w:rFonts w:asciiTheme="minorHAnsi" w:hAnsiTheme="minorHAnsi" w:cstheme="minorHAnsi"/>
        </w:rPr>
        <w:t>10</w:t>
      </w:r>
      <w:r w:rsidRPr="00922BC2">
        <w:rPr>
          <w:rFonts w:asciiTheme="minorHAnsi" w:hAnsiTheme="minorHAnsi" w:cstheme="minorHAnsi"/>
        </w:rPr>
        <w:t xml:space="preserve"> – PROTEÇÃO DE DADOS</w:t>
      </w:r>
    </w:p>
    <w:p w14:paraId="04CAA108" w14:textId="7ABD9ED5" w:rsidR="00F5639A" w:rsidRPr="00922BC2" w:rsidRDefault="002D77F9"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lastRenderedPageBreak/>
        <w:t>10</w:t>
      </w:r>
      <w:r w:rsidR="00F5639A" w:rsidRPr="00922BC2">
        <w:rPr>
          <w:rFonts w:asciiTheme="minorHAnsi" w:hAnsiTheme="minorHAnsi" w:cstheme="minorHAnsi"/>
        </w:rPr>
        <w:t>.1</w:t>
      </w:r>
      <w:r w:rsidR="00F5639A" w:rsidRPr="00922BC2">
        <w:rPr>
          <w:rFonts w:asciiTheme="minorHAnsi" w:hAnsiTheme="minorHAnsi" w:cstheme="minorHAnsi"/>
        </w:rPr>
        <w:tab/>
        <w:t>A organização deve fornecer aos participantes a declaração de privacidade relevante para o tratamento dos seus dados pessoais antes de estes serem codificados nos sistemas eletrónicos de gestão das mobilidades Erasmus+.</w:t>
      </w:r>
    </w:p>
    <w:p w14:paraId="65866F4F" w14:textId="77777777" w:rsidR="006B2980" w:rsidRPr="00922BC2" w:rsidRDefault="00EC7B26" w:rsidP="005B5274">
      <w:pPr>
        <w:tabs>
          <w:tab w:val="left" w:pos="567"/>
        </w:tabs>
        <w:spacing w:line="276" w:lineRule="auto"/>
        <w:ind w:left="1134" w:hanging="567"/>
        <w:jc w:val="both"/>
        <w:rPr>
          <w:rStyle w:val="Hiperligao"/>
          <w:rFonts w:asciiTheme="minorHAnsi" w:hAnsiTheme="minorHAnsi" w:cstheme="minorHAnsi"/>
          <w:szCs w:val="18"/>
        </w:rPr>
      </w:pPr>
      <w:hyperlink r:id="rId11" w:history="1">
        <w:r w:rsidR="006B2980" w:rsidRPr="00922BC2">
          <w:rPr>
            <w:rStyle w:val="Hiperligao"/>
            <w:rFonts w:asciiTheme="minorHAnsi" w:hAnsiTheme="minorHAnsi" w:cstheme="minorHAnsi"/>
            <w:szCs w:val="18"/>
          </w:rPr>
          <w:t>https://webgate.ec.europa.eu/erasmus-esc/index/privacy-statement</w:t>
        </w:r>
      </w:hyperlink>
    </w:p>
    <w:p w14:paraId="7028978D" w14:textId="67562865" w:rsidR="0004487B" w:rsidRPr="00922BC2" w:rsidRDefault="006B2980"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10.2 </w:t>
      </w:r>
      <w:r w:rsidR="00087DD4" w:rsidRPr="00922BC2">
        <w:rPr>
          <w:rFonts w:asciiTheme="minorHAnsi" w:hAnsiTheme="minorHAnsi" w:cstheme="minorHAnsi"/>
          <w:szCs w:val="18"/>
        </w:rPr>
        <w:tab/>
      </w:r>
      <w:r w:rsidR="0004487B" w:rsidRPr="00922BC2">
        <w:rPr>
          <w:rFonts w:asciiTheme="minorHAnsi" w:hAnsiTheme="minorHAnsi" w:cstheme="minorHAnsi"/>
          <w:szCs w:val="18"/>
        </w:rPr>
        <w:t>Quaisquer dados pessoais mencionados no contrato serão tratados em conformidade com  o Regulamento (UE) 2018/1725 do Parlamento Europeu e do Conselho, sobre a proteção de indivíduos e relativo ao processamento de dados pessoais pelas instituições e órgãos comunitários e à livre circulação desses dados. A organização de envio, a Agência Nacional portuguesa</w:t>
      </w:r>
      <w:r w:rsidR="0004487B" w:rsidRPr="00922BC2" w:rsidDel="00051BA5">
        <w:rPr>
          <w:rFonts w:asciiTheme="minorHAnsi" w:hAnsiTheme="minorHAnsi" w:cstheme="minorHAnsi"/>
          <w:szCs w:val="18"/>
        </w:rPr>
        <w:t xml:space="preserve"> </w:t>
      </w:r>
      <w:r w:rsidR="0004487B" w:rsidRPr="00922BC2">
        <w:rPr>
          <w:rFonts w:asciiTheme="minorHAnsi" w:hAnsiTheme="minorHAnsi" w:cstheme="minorHAnsi"/>
          <w:szCs w:val="18"/>
        </w:rPr>
        <w:t>e a Comissão Europeia podem utilizar informações desta natureza quando diretamente relacionadas com a execução e acompanhamento do presente contrato, sem prejuízo da possibilidade de fornecer os dados aos órgãos responsáveis pela inspeção e auditoria, de acordo com a legislação comunitária [Tribunal de Contas ou Serviço Europeu de Luta Antifraude (OLAF)].</w:t>
      </w:r>
    </w:p>
    <w:p w14:paraId="2DEB25D2" w14:textId="58CED4A8" w:rsidR="004D056B" w:rsidRPr="00922BC2" w:rsidRDefault="004D056B" w:rsidP="005B5274">
      <w:pPr>
        <w:tabs>
          <w:tab w:val="left" w:pos="567"/>
        </w:tabs>
        <w:spacing w:line="276" w:lineRule="auto"/>
        <w:ind w:left="567"/>
        <w:jc w:val="both"/>
        <w:rPr>
          <w:rFonts w:asciiTheme="minorHAnsi" w:hAnsiTheme="minorHAnsi" w:cstheme="minorHAnsi"/>
          <w:szCs w:val="18"/>
        </w:rPr>
      </w:pPr>
      <w:r w:rsidRPr="00922BC2">
        <w:rPr>
          <w:rFonts w:asciiTheme="minorHAnsi" w:hAnsiTheme="minorHAnsi" w:cstheme="minorHAnsi"/>
          <w:szCs w:val="18"/>
        </w:rPr>
        <w:t>O participante pode, mediante um pedido escrito, ter acesso aos seus dados pessoais e corrigir quaisquer informações erradas ou incompletas. O participante deve dirigir quaisquer questões sobre o tratamento dos seus dados pessoais à organização de envio e/ou à Agência Nacional. O participante pode apresentar uma reclamação contra o tratamento dos seus dados pessoais junto da Autoridade Europeia para a Proteção de Dados, no que respeita a utilização dos dados pela Comissão Europeia.</w:t>
      </w:r>
    </w:p>
    <w:p w14:paraId="4176624D" w14:textId="77777777" w:rsidR="006A1FF5" w:rsidRPr="00922BC2" w:rsidRDefault="006A1FF5" w:rsidP="005B5274">
      <w:pPr>
        <w:pBdr>
          <w:bottom w:val="single" w:sz="6" w:space="1" w:color="auto"/>
        </w:pBdr>
        <w:spacing w:line="276" w:lineRule="auto"/>
        <w:rPr>
          <w:rFonts w:asciiTheme="minorHAnsi" w:hAnsiTheme="minorHAnsi" w:cstheme="minorHAnsi"/>
        </w:rPr>
      </w:pPr>
    </w:p>
    <w:p w14:paraId="72C550D2" w14:textId="0E15A0F9" w:rsidR="00630E26" w:rsidRPr="00922BC2" w:rsidRDefault="00630E26"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11 – RES</w:t>
      </w:r>
      <w:r w:rsidR="003C53BE" w:rsidRPr="00922BC2">
        <w:rPr>
          <w:rFonts w:asciiTheme="minorHAnsi" w:hAnsiTheme="minorHAnsi" w:cstheme="minorHAnsi"/>
        </w:rPr>
        <w:t>OLUÇÃO DO CONTRATO</w:t>
      </w:r>
    </w:p>
    <w:p w14:paraId="17D919D3" w14:textId="6F58A532" w:rsidR="00C32BF5"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11.1   </w:t>
      </w:r>
      <w:r w:rsidR="004C067D" w:rsidRPr="00922BC2">
        <w:rPr>
          <w:rFonts w:asciiTheme="minorHAnsi" w:hAnsiTheme="minorHAnsi" w:cstheme="minorHAnsi"/>
          <w:szCs w:val="18"/>
        </w:rPr>
        <w:t xml:space="preserve">O </w:t>
      </w:r>
      <w:r w:rsidR="003C53BE" w:rsidRPr="00922BC2">
        <w:rPr>
          <w:rFonts w:asciiTheme="minorHAnsi" w:hAnsiTheme="minorHAnsi" w:cstheme="minorHAnsi"/>
          <w:szCs w:val="18"/>
        </w:rPr>
        <w:t>não c</w:t>
      </w:r>
      <w:r w:rsidR="00C32BF5" w:rsidRPr="00922BC2">
        <w:rPr>
          <w:rFonts w:asciiTheme="minorHAnsi" w:hAnsiTheme="minorHAnsi" w:cstheme="minorHAnsi"/>
          <w:szCs w:val="18"/>
        </w:rPr>
        <w:t>umprimento, por parte do participante, de qualquer uma das obrigações emanadas do presente contrato, e sem prejuízo das consequências previstas na lei aplicável, confere à organização plenos poderes para resolver o presente contrato, sem necessidade de recurso a demais diligências, se o participante não realizar qualquer ação no prazo de um mês após receção da notificação por correio registado.</w:t>
      </w:r>
    </w:p>
    <w:p w14:paraId="6DF97877" w14:textId="49A5C859" w:rsidR="00A25D48" w:rsidRDefault="006B2980" w:rsidP="00A25D48">
      <w:pPr>
        <w:spacing w:line="276" w:lineRule="auto"/>
        <w:ind w:left="851" w:hanging="851"/>
        <w:jc w:val="both"/>
      </w:pPr>
      <w:r w:rsidRPr="00922BC2">
        <w:rPr>
          <w:rFonts w:asciiTheme="minorHAnsi" w:hAnsiTheme="minorHAnsi" w:cstheme="minorHAnsi"/>
          <w:szCs w:val="18"/>
        </w:rPr>
        <w:t xml:space="preserve">11.2   </w:t>
      </w:r>
      <w:r w:rsidR="000C5A6D">
        <w:rPr>
          <w:rFonts w:asciiTheme="minorHAnsi" w:hAnsiTheme="minorHAnsi" w:cstheme="minorHAnsi"/>
          <w:szCs w:val="18"/>
        </w:rPr>
        <w:t xml:space="preserve">No caso de </w:t>
      </w:r>
      <w:r w:rsidR="00356E11">
        <w:rPr>
          <w:rFonts w:asciiTheme="minorHAnsi" w:hAnsiTheme="minorHAnsi" w:cstheme="minorHAnsi"/>
          <w:szCs w:val="18"/>
        </w:rPr>
        <w:t>resolução</w:t>
      </w:r>
      <w:r w:rsidR="007E379C">
        <w:rPr>
          <w:rFonts w:asciiTheme="minorHAnsi" w:hAnsiTheme="minorHAnsi" w:cstheme="minorHAnsi"/>
          <w:szCs w:val="18"/>
        </w:rPr>
        <w:t xml:space="preserve"> pelo participante devido a “motivos de força maior”, i.e</w:t>
      </w:r>
      <w:r w:rsidR="00356E11">
        <w:rPr>
          <w:rFonts w:asciiTheme="minorHAnsi" w:hAnsiTheme="minorHAnsi" w:cstheme="minorHAnsi"/>
          <w:szCs w:val="18"/>
        </w:rPr>
        <w:t xml:space="preserve">. </w:t>
      </w:r>
      <w:r w:rsidR="00A25D48" w:rsidRPr="0090391F">
        <w:t>qualquer situação ou acontecimento</w:t>
      </w:r>
      <w:r w:rsidR="00A25D48">
        <w:t xml:space="preserve"> imprevisível e excecional </w:t>
      </w:r>
      <w:r w:rsidR="00A25D48" w:rsidRPr="0090391F">
        <w:t>fora do controlo d</w:t>
      </w:r>
      <w:r w:rsidR="00A25D48">
        <w:t xml:space="preserve">o participante e que </w:t>
      </w:r>
      <w:r w:rsidR="00A25D48" w:rsidRPr="0090391F">
        <w:t>não resulte de erro ou negligência d</w:t>
      </w:r>
      <w:r w:rsidR="00A25D48">
        <w:t>a sua parte, o participante te</w:t>
      </w:r>
      <w:r w:rsidR="00E61A86">
        <w:t>rá</w:t>
      </w:r>
      <w:r w:rsidR="00A25D48">
        <w:t xml:space="preserve"> direito a receber o montante da subvenção correspondente à duração real do período de mobilidade. Quaisquer fundos remanescentes terão de ser reembolsados.</w:t>
      </w:r>
    </w:p>
    <w:p w14:paraId="70798C88" w14:textId="77777777" w:rsidR="000263D5" w:rsidRPr="00922BC2" w:rsidRDefault="000263D5" w:rsidP="005B5274">
      <w:pPr>
        <w:spacing w:line="276" w:lineRule="auto"/>
        <w:rPr>
          <w:rFonts w:asciiTheme="minorHAnsi" w:hAnsiTheme="minorHAnsi" w:cstheme="minorHAnsi"/>
          <w:szCs w:val="18"/>
        </w:rPr>
      </w:pPr>
    </w:p>
    <w:p w14:paraId="02113033" w14:textId="31671685" w:rsidR="000263D5" w:rsidRPr="00922BC2" w:rsidRDefault="000263D5"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12 – </w:t>
      </w:r>
      <w:r w:rsidR="00630E26" w:rsidRPr="00922BC2">
        <w:rPr>
          <w:rFonts w:asciiTheme="minorHAnsi" w:hAnsiTheme="minorHAnsi" w:cstheme="minorHAnsi"/>
        </w:rPr>
        <w:t>CONTROLOS E AUDITORIAS</w:t>
      </w:r>
    </w:p>
    <w:p w14:paraId="1BD38EF9" w14:textId="2BED998A" w:rsidR="00630E26"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12.1</w:t>
      </w:r>
      <w:r w:rsidRPr="00922BC2">
        <w:rPr>
          <w:rFonts w:asciiTheme="minorHAnsi" w:hAnsiTheme="minorHAnsi" w:cstheme="minorHAnsi"/>
          <w:szCs w:val="18"/>
        </w:rPr>
        <w:tab/>
      </w:r>
      <w:r w:rsidR="00FD5F25" w:rsidRPr="00922BC2">
        <w:rPr>
          <w:rFonts w:asciiTheme="minorHAnsi" w:hAnsiTheme="minorHAnsi" w:cstheme="minorHAnsi"/>
          <w:szCs w:val="18"/>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ou foram devidamente </w:t>
      </w:r>
      <w:r w:rsidR="006A1FF5" w:rsidRPr="00922BC2">
        <w:rPr>
          <w:rFonts w:asciiTheme="minorHAnsi" w:hAnsiTheme="minorHAnsi" w:cstheme="minorHAnsi"/>
          <w:szCs w:val="18"/>
        </w:rPr>
        <w:t>implementados.</w:t>
      </w:r>
    </w:p>
    <w:p w14:paraId="38DB22DA" w14:textId="77777777" w:rsidR="006B2980" w:rsidRPr="00922BC2" w:rsidRDefault="006B2980" w:rsidP="005B5274">
      <w:pPr>
        <w:spacing w:line="276" w:lineRule="auto"/>
        <w:rPr>
          <w:rFonts w:asciiTheme="minorHAnsi" w:hAnsiTheme="minorHAnsi" w:cstheme="minorHAnsi"/>
          <w:szCs w:val="18"/>
        </w:rPr>
      </w:pPr>
    </w:p>
    <w:p w14:paraId="3DF18F3E" w14:textId="4351326F" w:rsidR="00547A6F" w:rsidRPr="00922BC2" w:rsidRDefault="00547A6F"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13 – RESPONSABILIDADE</w:t>
      </w:r>
    </w:p>
    <w:p w14:paraId="48870419" w14:textId="00D30D28" w:rsidR="005C76B9"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13.1 </w:t>
      </w:r>
      <w:r w:rsidRPr="00922BC2">
        <w:rPr>
          <w:rFonts w:asciiTheme="minorHAnsi" w:hAnsiTheme="minorHAnsi" w:cstheme="minorHAnsi"/>
          <w:szCs w:val="18"/>
        </w:rPr>
        <w:tab/>
      </w:r>
      <w:r w:rsidR="005C76B9" w:rsidRPr="00922BC2">
        <w:rPr>
          <w:rFonts w:asciiTheme="minorHAnsi" w:hAnsiTheme="minorHAnsi" w:cstheme="minorHAnsi"/>
          <w:szCs w:val="18"/>
        </w:rPr>
        <w:t>Cada uma das partes contratantes exonera a outra de qualquer responsabilidade civil relativa a danos ou prejuízos causados a si ou ao seu pessoal resultantes das atividades que são objeto do presente contrato, desde que os referidos danos ou prejuízos não resultem de conduta grave e deliberada da outra parte ou do seu pessoal.</w:t>
      </w:r>
    </w:p>
    <w:p w14:paraId="3F9D2AF6" w14:textId="56B0577C" w:rsidR="000263D5"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13.2</w:t>
      </w:r>
      <w:r w:rsidRPr="00922BC2">
        <w:rPr>
          <w:rFonts w:asciiTheme="minorHAnsi" w:hAnsiTheme="minorHAnsi" w:cstheme="minorHAnsi"/>
          <w:szCs w:val="18"/>
        </w:rPr>
        <w:tab/>
      </w:r>
      <w:r w:rsidR="000263D5" w:rsidRPr="00922BC2">
        <w:rPr>
          <w:rFonts w:asciiTheme="minorHAnsi" w:hAnsiTheme="minorHAnsi" w:cstheme="minorHAnsi"/>
          <w:szCs w:val="18"/>
        </w:rPr>
        <w:t>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qualquer pedido de indemnização ou reembolso acompanhados deste tipo de reclamação.</w:t>
      </w:r>
    </w:p>
    <w:p w14:paraId="4A3A0672" w14:textId="77777777" w:rsidR="006B2980" w:rsidRPr="00922BC2" w:rsidRDefault="006B2980" w:rsidP="005B5274">
      <w:pPr>
        <w:tabs>
          <w:tab w:val="left" w:pos="567"/>
        </w:tabs>
        <w:spacing w:line="276" w:lineRule="auto"/>
        <w:ind w:left="567" w:hanging="567"/>
        <w:jc w:val="both"/>
        <w:rPr>
          <w:rFonts w:asciiTheme="minorHAnsi" w:hAnsiTheme="minorHAnsi" w:cstheme="minorHAnsi"/>
          <w:szCs w:val="18"/>
        </w:rPr>
      </w:pPr>
    </w:p>
    <w:p w14:paraId="01CE8061" w14:textId="3585970E"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5B2E45" w:rsidRPr="00922BC2">
        <w:rPr>
          <w:rFonts w:asciiTheme="minorHAnsi" w:hAnsiTheme="minorHAnsi" w:cstheme="minorHAnsi"/>
        </w:rPr>
        <w:t>14</w:t>
      </w:r>
      <w:r w:rsidRPr="00922BC2">
        <w:rPr>
          <w:rFonts w:asciiTheme="minorHAnsi" w:hAnsiTheme="minorHAnsi" w:cstheme="minorHAnsi"/>
        </w:rPr>
        <w:t xml:space="preserve"> – LEGISLAÇÃO APLICÁVEL E FORO</w:t>
      </w:r>
    </w:p>
    <w:p w14:paraId="6A1FB72B" w14:textId="704F0672" w:rsidR="00F5639A" w:rsidRPr="00922BC2" w:rsidRDefault="005B2E45" w:rsidP="005B5274">
      <w:pPr>
        <w:tabs>
          <w:tab w:val="left" w:pos="567"/>
        </w:tabs>
        <w:spacing w:line="276" w:lineRule="auto"/>
        <w:ind w:left="567" w:hanging="567"/>
        <w:jc w:val="both"/>
        <w:rPr>
          <w:rFonts w:asciiTheme="minorHAnsi" w:hAnsiTheme="minorHAnsi" w:cstheme="minorHAnsi"/>
          <w:szCs w:val="18"/>
        </w:rPr>
      </w:pPr>
      <w:bookmarkStart w:id="0" w:name="_Hlk93659299"/>
      <w:r w:rsidRPr="00922BC2">
        <w:rPr>
          <w:rFonts w:asciiTheme="minorHAnsi" w:hAnsiTheme="minorHAnsi" w:cstheme="minorHAnsi"/>
          <w:szCs w:val="18"/>
        </w:rPr>
        <w:t>14</w:t>
      </w:r>
      <w:r w:rsidR="00F5639A" w:rsidRPr="00922BC2">
        <w:rPr>
          <w:rFonts w:asciiTheme="minorHAnsi" w:hAnsiTheme="minorHAnsi" w:cstheme="minorHAnsi"/>
          <w:szCs w:val="18"/>
        </w:rPr>
        <w:t>.1</w:t>
      </w:r>
      <w:r w:rsidR="00F5639A" w:rsidRPr="00922BC2">
        <w:rPr>
          <w:rFonts w:asciiTheme="minorHAnsi" w:hAnsiTheme="minorHAnsi" w:cstheme="minorHAnsi"/>
          <w:szCs w:val="18"/>
        </w:rPr>
        <w:tab/>
        <w:t>O presente contrato rege-se pela legislação portuguesa.</w:t>
      </w:r>
    </w:p>
    <w:bookmarkEnd w:id="0"/>
    <w:p w14:paraId="5DC2D3B9" w14:textId="14CA1E26" w:rsidR="00F5639A" w:rsidRPr="00922BC2" w:rsidRDefault="005B2E45"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14</w:t>
      </w:r>
      <w:r w:rsidR="00F5639A" w:rsidRPr="00922BC2">
        <w:rPr>
          <w:rFonts w:asciiTheme="minorHAnsi" w:hAnsiTheme="minorHAnsi" w:cstheme="minorHAnsi"/>
          <w:szCs w:val="18"/>
        </w:rPr>
        <w:t>.2</w:t>
      </w:r>
      <w:r w:rsidR="00F5639A" w:rsidRPr="00922BC2">
        <w:rPr>
          <w:rFonts w:asciiTheme="minorHAnsi" w:hAnsiTheme="minorHAnsi" w:cstheme="minorHAnsi"/>
          <w:szCs w:val="18"/>
        </w:rPr>
        <w:tab/>
        <w:t>O tribunal competente designado de acordo com a legislação nacional aplicável terá a competência exclusiva para dirimir quaisquer litígios entre a organização e o participante, no que respeita à interpretação, aplicação e legitimidade do presente contrato, no caso de o respetivo diferendo não poder ser resolvido amigavelmente.</w:t>
      </w:r>
    </w:p>
    <w:p w14:paraId="777DBC3A" w14:textId="77777777" w:rsidR="00F5639A" w:rsidRPr="00922BC2" w:rsidRDefault="00F5639A" w:rsidP="005B5274">
      <w:pPr>
        <w:spacing w:line="276" w:lineRule="auto"/>
        <w:jc w:val="both"/>
        <w:rPr>
          <w:rFonts w:asciiTheme="minorHAnsi" w:hAnsiTheme="minorHAnsi" w:cstheme="minorHAnsi"/>
          <w:b/>
        </w:rPr>
      </w:pPr>
    </w:p>
    <w:p w14:paraId="4CE9CD18" w14:textId="77777777" w:rsidR="00752E2C" w:rsidRPr="00922BC2" w:rsidRDefault="00F5639A" w:rsidP="005B5274">
      <w:pPr>
        <w:spacing w:line="276" w:lineRule="auto"/>
        <w:ind w:left="5812" w:hanging="5812"/>
        <w:rPr>
          <w:rFonts w:asciiTheme="minorHAnsi" w:hAnsiTheme="minorHAnsi" w:cstheme="minorHAnsi"/>
        </w:rPr>
      </w:pPr>
      <w:r w:rsidRPr="00922BC2">
        <w:rPr>
          <w:rFonts w:asciiTheme="minorHAnsi" w:hAnsiTheme="minorHAnsi" w:cstheme="minorHAnsi"/>
        </w:rPr>
        <w:t>ASSINATURAS</w:t>
      </w:r>
    </w:p>
    <w:tbl>
      <w:tblPr>
        <w:tblStyle w:val="TabelacomGrelha"/>
        <w:tblW w:w="82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53"/>
      </w:tblGrid>
      <w:tr w:rsidR="00752E2C" w:rsidRPr="00922BC2" w14:paraId="1876989F" w14:textId="77777777" w:rsidTr="00FD20E2">
        <w:tc>
          <w:tcPr>
            <w:tcW w:w="3969" w:type="dxa"/>
          </w:tcPr>
          <w:p w14:paraId="47605FFD" w14:textId="0F6FFFB1"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Pelo participante</w:t>
            </w:r>
          </w:p>
        </w:tc>
        <w:tc>
          <w:tcPr>
            <w:tcW w:w="4253" w:type="dxa"/>
          </w:tcPr>
          <w:p w14:paraId="574F4E2A" w14:textId="0D53444D"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Pela organização</w:t>
            </w:r>
          </w:p>
        </w:tc>
      </w:tr>
      <w:tr w:rsidR="00752E2C" w:rsidRPr="00922BC2" w14:paraId="15B79AFB" w14:textId="77777777" w:rsidTr="00FD20E2">
        <w:tc>
          <w:tcPr>
            <w:tcW w:w="3969" w:type="dxa"/>
          </w:tcPr>
          <w:p w14:paraId="18C9CCCD" w14:textId="7952666B"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[nome próprio / apelido(s)]</w:t>
            </w:r>
          </w:p>
        </w:tc>
        <w:tc>
          <w:tcPr>
            <w:tcW w:w="4253" w:type="dxa"/>
          </w:tcPr>
          <w:p w14:paraId="4B0F425C" w14:textId="77777777" w:rsidR="00752E2C" w:rsidRPr="00922BC2" w:rsidRDefault="00752E2C" w:rsidP="005B5274">
            <w:pPr>
              <w:tabs>
                <w:tab w:val="left" w:pos="5670"/>
              </w:tabs>
              <w:spacing w:line="276" w:lineRule="auto"/>
              <w:rPr>
                <w:rFonts w:asciiTheme="minorHAnsi" w:hAnsiTheme="minorHAnsi" w:cstheme="minorHAnsi"/>
              </w:rPr>
            </w:pPr>
            <w:r w:rsidRPr="00922BC2">
              <w:rPr>
                <w:rFonts w:asciiTheme="minorHAnsi" w:hAnsiTheme="minorHAnsi" w:cstheme="minorHAnsi"/>
                <w:highlight w:val="yellow"/>
              </w:rPr>
              <w:t xml:space="preserve">[nome próprio / apelido(s) / </w:t>
            </w:r>
          </w:p>
          <w:p w14:paraId="10C2A16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21561A8C" w14:textId="77777777" w:rsidTr="00FD20E2">
        <w:tc>
          <w:tcPr>
            <w:tcW w:w="3969" w:type="dxa"/>
          </w:tcPr>
          <w:p w14:paraId="28471DFB"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[função]</w:t>
            </w:r>
          </w:p>
          <w:p w14:paraId="3FC1547E" w14:textId="112224DB"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76D34049"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4571653C" w14:textId="77777777" w:rsidTr="00FD20E2">
        <w:tc>
          <w:tcPr>
            <w:tcW w:w="3969" w:type="dxa"/>
          </w:tcPr>
          <w:p w14:paraId="68D12BC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p w14:paraId="7F45213B" w14:textId="377EB40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1A18D35D" w14:textId="12CCBAD3"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tc>
      </w:tr>
      <w:tr w:rsidR="00FD20E2" w:rsidRPr="00922BC2" w14:paraId="7E90CA7D" w14:textId="77777777" w:rsidTr="00FD20E2">
        <w:tc>
          <w:tcPr>
            <w:tcW w:w="3969" w:type="dxa"/>
          </w:tcPr>
          <w:p w14:paraId="42E29595" w14:textId="77777777"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p w14:paraId="7C99C73A" w14:textId="48E010AD"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p>
        </w:tc>
        <w:tc>
          <w:tcPr>
            <w:tcW w:w="4253" w:type="dxa"/>
          </w:tcPr>
          <w:p w14:paraId="327CF35B" w14:textId="0F74305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tc>
      </w:tr>
    </w:tbl>
    <w:p w14:paraId="2DAAE599" w14:textId="27359033" w:rsidR="00F5639A" w:rsidRPr="00922BC2" w:rsidRDefault="00F5639A" w:rsidP="005B5274">
      <w:pPr>
        <w:spacing w:line="276" w:lineRule="auto"/>
        <w:ind w:left="5812" w:hanging="5812"/>
        <w:rPr>
          <w:rFonts w:asciiTheme="minorHAnsi" w:hAnsiTheme="minorHAnsi" w:cstheme="minorHAnsi"/>
        </w:rPr>
      </w:pPr>
    </w:p>
    <w:p w14:paraId="5790E299" w14:textId="51F49FBE" w:rsidR="003B393D" w:rsidRPr="00922BC2" w:rsidRDefault="00FD20E2" w:rsidP="006D7A4A">
      <w:pPr>
        <w:spacing w:after="0" w:line="276" w:lineRule="auto"/>
        <w:rPr>
          <w:rFonts w:asciiTheme="minorHAnsi" w:eastAsiaTheme="majorEastAsia" w:hAnsiTheme="minorHAnsi" w:cstheme="minorHAnsi"/>
          <w:b/>
          <w:sz w:val="32"/>
          <w:szCs w:val="32"/>
        </w:rPr>
      </w:pPr>
      <w:r w:rsidRPr="00922BC2">
        <w:rPr>
          <w:rFonts w:asciiTheme="minorHAnsi" w:hAnsiTheme="minorHAnsi" w:cstheme="minorHAnsi"/>
          <w:i/>
          <w:iCs/>
          <w:szCs w:val="18"/>
        </w:rPr>
        <w:t>Contrato isento de imposto do selo, nos termos do art.º 6º, alínea a), do Código do Imposto do Selo.</w:t>
      </w:r>
      <w:bookmarkStart w:id="1" w:name="_Toc136817077"/>
    </w:p>
    <w:p w14:paraId="3B0D015C" w14:textId="77777777" w:rsidR="00BF7F8B" w:rsidRDefault="00BF7F8B" w:rsidP="006D7A4A">
      <w:pPr>
        <w:pStyle w:val="Ttulo"/>
        <w:spacing w:line="276" w:lineRule="auto"/>
      </w:pPr>
    </w:p>
    <w:p w14:paraId="2118AAFC" w14:textId="3A71CE88" w:rsidR="00FA5612" w:rsidRPr="00922BC2" w:rsidRDefault="00FA5612" w:rsidP="006D7A4A">
      <w:pPr>
        <w:pStyle w:val="Ttulo"/>
        <w:spacing w:line="276" w:lineRule="auto"/>
      </w:pPr>
      <w:r w:rsidRPr="00922BC2">
        <w:t>ANEXO 1</w:t>
      </w:r>
      <w:bookmarkEnd w:id="1"/>
    </w:p>
    <w:p w14:paraId="0FDFC65B" w14:textId="77777777" w:rsidR="00347479" w:rsidRPr="00922BC2" w:rsidRDefault="00347479" w:rsidP="006D7A4A">
      <w:pPr>
        <w:spacing w:after="0" w:line="276" w:lineRule="auto"/>
        <w:rPr>
          <w:rFonts w:asciiTheme="minorHAnsi" w:hAnsiTheme="minorHAnsi" w:cstheme="minorHAnsi"/>
          <w:sz w:val="22"/>
          <w:szCs w:val="22"/>
        </w:rPr>
      </w:pPr>
    </w:p>
    <w:p w14:paraId="3113C147" w14:textId="77777777" w:rsidR="0091386A" w:rsidRPr="00922BC2" w:rsidRDefault="0091386A" w:rsidP="006D7A4A">
      <w:pPr>
        <w:tabs>
          <w:tab w:val="left" w:pos="1701"/>
        </w:tabs>
        <w:spacing w:after="0" w:line="276" w:lineRule="auto"/>
        <w:ind w:left="1701" w:hanging="1701"/>
        <w:rPr>
          <w:rFonts w:asciiTheme="minorHAnsi" w:hAnsiTheme="minorHAnsi" w:cstheme="minorHAnsi"/>
          <w:bCs/>
          <w:sz w:val="22"/>
          <w:szCs w:val="22"/>
        </w:rPr>
      </w:pPr>
      <w:r w:rsidRPr="00922BC2">
        <w:rPr>
          <w:rFonts w:asciiTheme="minorHAnsi" w:hAnsiTheme="minorHAnsi" w:cstheme="minorHAnsi"/>
          <w:bCs/>
          <w:sz w:val="22"/>
          <w:szCs w:val="22"/>
          <w:highlight w:val="yellow"/>
        </w:rPr>
        <w:t>[Anexar o documento indicado, de acordo com o tipo de mobilidade:</w:t>
      </w:r>
    </w:p>
    <w:p w14:paraId="4EA5206F" w14:textId="77777777" w:rsidR="0091386A" w:rsidRPr="00922BC2" w:rsidRDefault="0091386A" w:rsidP="006D7A4A">
      <w:pPr>
        <w:tabs>
          <w:tab w:val="left" w:pos="1701"/>
        </w:tabs>
        <w:spacing w:after="0" w:line="276" w:lineRule="auto"/>
        <w:ind w:left="1701" w:hanging="1701"/>
        <w:rPr>
          <w:rFonts w:asciiTheme="minorHAnsi" w:hAnsiTheme="minorHAnsi" w:cstheme="minorHAnsi"/>
          <w:b/>
          <w:sz w:val="22"/>
          <w:szCs w:val="22"/>
        </w:rPr>
      </w:pPr>
    </w:p>
    <w:p w14:paraId="2FDA14BF" w14:textId="77777777" w:rsidR="0091386A" w:rsidRPr="00922BC2" w:rsidRDefault="0091386A" w:rsidP="006D7A4A">
      <w:pPr>
        <w:tabs>
          <w:tab w:val="left" w:pos="1701"/>
        </w:tabs>
        <w:spacing w:after="0" w:line="276" w:lineRule="auto"/>
        <w:ind w:left="1701" w:hanging="1701"/>
        <w:rPr>
          <w:rFonts w:asciiTheme="minorHAnsi" w:hAnsiTheme="minorHAnsi" w:cstheme="minorHAnsi"/>
          <w:b/>
          <w:sz w:val="22"/>
          <w:szCs w:val="22"/>
          <w:highlight w:val="yellow"/>
        </w:rPr>
      </w:pPr>
      <w:r w:rsidRPr="00922BC2">
        <w:rPr>
          <w:rFonts w:asciiTheme="minorHAnsi" w:hAnsiTheme="minorHAnsi" w:cstheme="minorHAnsi"/>
          <w:b/>
          <w:sz w:val="22"/>
          <w:szCs w:val="22"/>
          <w:highlight w:val="yellow"/>
        </w:rPr>
        <w:t>MOBILIDADE INDIVIDUAL DE ALUNOS</w:t>
      </w:r>
    </w:p>
    <w:p w14:paraId="1EFAB8AD" w14:textId="0762391D" w:rsidR="0091386A" w:rsidRPr="009C23AD" w:rsidRDefault="0091386A" w:rsidP="006D7A4A">
      <w:pPr>
        <w:pStyle w:val="PargrafodaLista"/>
        <w:numPr>
          <w:ilvl w:val="0"/>
          <w:numId w:val="102"/>
        </w:numPr>
        <w:tabs>
          <w:tab w:val="left" w:pos="426"/>
        </w:tabs>
        <w:spacing w:after="0" w:line="276" w:lineRule="auto"/>
        <w:ind w:left="357" w:hanging="357"/>
        <w:rPr>
          <w:rFonts w:cstheme="minorHAnsi"/>
          <w:bCs/>
          <w:sz w:val="22"/>
          <w:highlight w:val="yellow"/>
          <w:lang w:val="en-US"/>
        </w:rPr>
      </w:pPr>
      <w:r w:rsidRPr="009C23AD">
        <w:rPr>
          <w:rFonts w:cstheme="minorHAnsi"/>
          <w:bCs/>
          <w:sz w:val="22"/>
          <w:highlight w:val="yellow"/>
          <w:lang w:val="en-US"/>
        </w:rPr>
        <w:t>Learning Agreement (</w:t>
      </w:r>
      <w:r w:rsidR="00490796">
        <w:rPr>
          <w:rFonts w:cstheme="minorHAnsi"/>
          <w:bCs/>
          <w:sz w:val="22"/>
          <w:highlight w:val="yellow"/>
          <w:lang w:val="en-US"/>
        </w:rPr>
        <w:t>AE</w:t>
      </w:r>
      <w:r w:rsidRPr="009C23AD">
        <w:rPr>
          <w:rFonts w:cstheme="minorHAnsi"/>
          <w:bCs/>
          <w:sz w:val="22"/>
          <w:highlight w:val="yellow"/>
          <w:lang w:val="en-US"/>
        </w:rPr>
        <w:t xml:space="preserve"> Templ 1_Learn agreement </w:t>
      </w:r>
      <w:r w:rsidR="00490796">
        <w:rPr>
          <w:rFonts w:cstheme="minorHAnsi"/>
          <w:bCs/>
          <w:sz w:val="22"/>
          <w:highlight w:val="yellow"/>
          <w:lang w:val="en-US"/>
        </w:rPr>
        <w:t>LEARNERS</w:t>
      </w:r>
      <w:r w:rsidRPr="009C23AD">
        <w:rPr>
          <w:rFonts w:cstheme="minorHAnsi"/>
          <w:bCs/>
          <w:sz w:val="22"/>
          <w:highlight w:val="yellow"/>
          <w:lang w:val="en-US"/>
        </w:rPr>
        <w:t>)</w:t>
      </w:r>
    </w:p>
    <w:p w14:paraId="138B945A" w14:textId="77777777" w:rsidR="0091386A" w:rsidRPr="009C23AD" w:rsidRDefault="0091386A" w:rsidP="006D7A4A">
      <w:pPr>
        <w:tabs>
          <w:tab w:val="left" w:pos="1701"/>
        </w:tabs>
        <w:spacing w:after="0" w:line="276" w:lineRule="auto"/>
        <w:ind w:left="1701" w:hanging="1701"/>
        <w:rPr>
          <w:rFonts w:asciiTheme="minorHAnsi" w:hAnsiTheme="minorHAnsi" w:cstheme="minorHAnsi"/>
          <w:b/>
          <w:sz w:val="22"/>
          <w:szCs w:val="22"/>
          <w:highlight w:val="yellow"/>
          <w:lang w:val="en-US"/>
        </w:rPr>
      </w:pPr>
    </w:p>
    <w:p w14:paraId="25F70027" w14:textId="77777777" w:rsidR="0091386A" w:rsidRPr="009C23AD" w:rsidRDefault="0091386A" w:rsidP="006D7A4A">
      <w:pPr>
        <w:tabs>
          <w:tab w:val="left" w:pos="5670"/>
        </w:tabs>
        <w:spacing w:after="0" w:line="276" w:lineRule="auto"/>
        <w:rPr>
          <w:rFonts w:asciiTheme="minorHAnsi" w:hAnsiTheme="minorHAnsi" w:cstheme="minorHAnsi"/>
          <w:b/>
          <w:sz w:val="22"/>
          <w:szCs w:val="22"/>
          <w:highlight w:val="yellow"/>
          <w:lang w:val="en-US"/>
        </w:rPr>
      </w:pPr>
    </w:p>
    <w:p w14:paraId="0FCD9922" w14:textId="77777777" w:rsidR="0091386A" w:rsidRPr="00922BC2" w:rsidRDefault="0091386A" w:rsidP="006D7A4A">
      <w:pPr>
        <w:tabs>
          <w:tab w:val="left" w:pos="1701"/>
        </w:tabs>
        <w:spacing w:after="0" w:line="276" w:lineRule="auto"/>
        <w:ind w:left="1701" w:hanging="1701"/>
        <w:rPr>
          <w:rFonts w:asciiTheme="minorHAnsi" w:hAnsiTheme="minorHAnsi" w:cstheme="minorHAnsi"/>
          <w:b/>
          <w:sz w:val="22"/>
          <w:szCs w:val="22"/>
          <w:highlight w:val="yellow"/>
        </w:rPr>
      </w:pPr>
      <w:r w:rsidRPr="00922BC2">
        <w:rPr>
          <w:rFonts w:asciiTheme="minorHAnsi" w:hAnsiTheme="minorHAnsi" w:cstheme="minorHAnsi"/>
          <w:b/>
          <w:sz w:val="22"/>
          <w:szCs w:val="22"/>
          <w:highlight w:val="yellow"/>
        </w:rPr>
        <w:t>MOBILIDADE INDIVIDUAL DE PESSOAL EDUCATIVO</w:t>
      </w:r>
    </w:p>
    <w:p w14:paraId="70ED76BE" w14:textId="77777777" w:rsidR="0091386A" w:rsidRPr="00922BC2" w:rsidRDefault="0091386A" w:rsidP="006D7A4A">
      <w:pPr>
        <w:pStyle w:val="PargrafodaLista"/>
        <w:numPr>
          <w:ilvl w:val="0"/>
          <w:numId w:val="101"/>
        </w:numPr>
        <w:tabs>
          <w:tab w:val="left" w:pos="1701"/>
        </w:tabs>
        <w:spacing w:after="0" w:line="276" w:lineRule="auto"/>
        <w:rPr>
          <w:rFonts w:cstheme="minorHAnsi"/>
          <w:b/>
          <w:sz w:val="22"/>
          <w:highlight w:val="yellow"/>
        </w:rPr>
      </w:pPr>
      <w:r w:rsidRPr="00922BC2">
        <w:rPr>
          <w:rFonts w:cstheme="minorHAnsi"/>
          <w:b/>
          <w:sz w:val="22"/>
          <w:highlight w:val="yellow"/>
        </w:rPr>
        <w:t>Curso estruturado ou formação</w:t>
      </w:r>
    </w:p>
    <w:p w14:paraId="60F14252" w14:textId="77777777" w:rsidR="0091386A" w:rsidRPr="00922BC2" w:rsidRDefault="0091386A" w:rsidP="006D7A4A">
      <w:pPr>
        <w:pStyle w:val="PargrafodaLista"/>
        <w:numPr>
          <w:ilvl w:val="0"/>
          <w:numId w:val="102"/>
        </w:numPr>
        <w:tabs>
          <w:tab w:val="left" w:pos="426"/>
        </w:tabs>
        <w:spacing w:after="0" w:line="276" w:lineRule="auto"/>
        <w:ind w:left="357" w:hanging="357"/>
        <w:rPr>
          <w:rFonts w:cstheme="minorHAnsi"/>
          <w:bCs/>
          <w:sz w:val="22"/>
          <w:highlight w:val="yellow"/>
        </w:rPr>
      </w:pPr>
      <w:r w:rsidRPr="00922BC2">
        <w:rPr>
          <w:rFonts w:cstheme="minorHAnsi"/>
          <w:bCs/>
          <w:sz w:val="22"/>
          <w:highlight w:val="yellow"/>
        </w:rPr>
        <w:t>Programa do curso estruturado ou da atividade (não é necessário learning agreement)</w:t>
      </w:r>
    </w:p>
    <w:p w14:paraId="284073EB" w14:textId="77777777" w:rsidR="0091386A" w:rsidRPr="00922BC2" w:rsidRDefault="0091386A" w:rsidP="006D7A4A">
      <w:pPr>
        <w:pStyle w:val="PargrafodaLista"/>
        <w:numPr>
          <w:ilvl w:val="0"/>
          <w:numId w:val="101"/>
        </w:numPr>
        <w:tabs>
          <w:tab w:val="left" w:pos="1701"/>
        </w:tabs>
        <w:spacing w:after="0" w:line="276" w:lineRule="auto"/>
        <w:rPr>
          <w:rFonts w:cstheme="minorHAnsi"/>
          <w:b/>
          <w:sz w:val="22"/>
          <w:highlight w:val="yellow"/>
        </w:rPr>
      </w:pPr>
      <w:r w:rsidRPr="00922BC2">
        <w:rPr>
          <w:rFonts w:cstheme="minorHAnsi"/>
          <w:b/>
          <w:sz w:val="22"/>
          <w:highlight w:val="yellow"/>
        </w:rPr>
        <w:t>Acompanhamento no local de trabalho (Job shadowing)</w:t>
      </w:r>
    </w:p>
    <w:p w14:paraId="4BABD729" w14:textId="17B9B6F7" w:rsidR="0091386A" w:rsidRPr="00490796" w:rsidRDefault="00490796" w:rsidP="006D7A4A">
      <w:pPr>
        <w:pStyle w:val="PargrafodaLista"/>
        <w:numPr>
          <w:ilvl w:val="0"/>
          <w:numId w:val="102"/>
        </w:numPr>
        <w:tabs>
          <w:tab w:val="left" w:pos="426"/>
        </w:tabs>
        <w:spacing w:after="0" w:line="276" w:lineRule="auto"/>
        <w:ind w:left="357" w:hanging="357"/>
        <w:rPr>
          <w:rFonts w:cstheme="minorHAnsi"/>
          <w:bCs/>
          <w:sz w:val="22"/>
          <w:highlight w:val="yellow"/>
          <w:lang w:val="en-US"/>
        </w:rPr>
      </w:pPr>
      <w:r w:rsidRPr="00490796">
        <w:rPr>
          <w:rFonts w:cstheme="minorHAnsi"/>
          <w:bCs/>
          <w:sz w:val="22"/>
          <w:highlight w:val="yellow"/>
          <w:lang w:val="en-US"/>
        </w:rPr>
        <w:t>AE</w:t>
      </w:r>
      <w:r w:rsidR="0091386A" w:rsidRPr="00490796">
        <w:rPr>
          <w:rFonts w:cstheme="minorHAnsi"/>
          <w:bCs/>
          <w:sz w:val="22"/>
          <w:highlight w:val="yellow"/>
          <w:lang w:val="en-US"/>
        </w:rPr>
        <w:t xml:space="preserve"> Templ 1_Learn agreement STAFF</w:t>
      </w:r>
    </w:p>
    <w:p w14:paraId="74D162CD" w14:textId="77777777" w:rsidR="0091386A" w:rsidRPr="00922BC2" w:rsidRDefault="0091386A" w:rsidP="006D7A4A">
      <w:pPr>
        <w:pStyle w:val="PargrafodaLista"/>
        <w:numPr>
          <w:ilvl w:val="0"/>
          <w:numId w:val="101"/>
        </w:numPr>
        <w:tabs>
          <w:tab w:val="left" w:pos="1701"/>
        </w:tabs>
        <w:spacing w:after="0" w:line="276" w:lineRule="auto"/>
        <w:rPr>
          <w:rFonts w:cstheme="minorHAnsi"/>
          <w:b/>
          <w:sz w:val="22"/>
          <w:highlight w:val="yellow"/>
        </w:rPr>
      </w:pPr>
      <w:r w:rsidRPr="00922BC2">
        <w:rPr>
          <w:rFonts w:cstheme="minorHAnsi"/>
          <w:b/>
          <w:sz w:val="22"/>
          <w:highlight w:val="yellow"/>
        </w:rPr>
        <w:t>Missão de Ensino ou de Formação</w:t>
      </w:r>
    </w:p>
    <w:p w14:paraId="2CBF5724" w14:textId="099411CF" w:rsidR="0091386A" w:rsidRPr="00EC7B26" w:rsidRDefault="00EC7B26" w:rsidP="006D7A4A">
      <w:pPr>
        <w:pStyle w:val="PargrafodaLista"/>
        <w:numPr>
          <w:ilvl w:val="0"/>
          <w:numId w:val="102"/>
        </w:numPr>
        <w:tabs>
          <w:tab w:val="left" w:pos="426"/>
        </w:tabs>
        <w:spacing w:after="0" w:line="276" w:lineRule="auto"/>
        <w:ind w:left="357" w:hanging="357"/>
        <w:rPr>
          <w:rFonts w:cstheme="minorHAnsi"/>
          <w:bCs/>
          <w:sz w:val="22"/>
          <w:highlight w:val="yellow"/>
          <w:lang w:val="en-US"/>
        </w:rPr>
      </w:pPr>
      <w:r w:rsidRPr="00EC7B26">
        <w:rPr>
          <w:rFonts w:cstheme="minorHAnsi"/>
          <w:bCs/>
          <w:sz w:val="22"/>
          <w:highlight w:val="yellow"/>
          <w:lang w:val="en-US"/>
        </w:rPr>
        <w:t>AE</w:t>
      </w:r>
      <w:r w:rsidR="0091386A" w:rsidRPr="00EC7B26">
        <w:rPr>
          <w:rFonts w:cstheme="minorHAnsi"/>
          <w:bCs/>
          <w:sz w:val="22"/>
          <w:highlight w:val="yellow"/>
          <w:lang w:val="en-US"/>
        </w:rPr>
        <w:t xml:space="preserve"> Templ 1_Learn agreement STAFF</w:t>
      </w:r>
    </w:p>
    <w:p w14:paraId="37DE3290" w14:textId="77777777" w:rsidR="00D82CD6" w:rsidRPr="00EC7B26" w:rsidRDefault="00D82CD6" w:rsidP="006D7A4A">
      <w:pPr>
        <w:tabs>
          <w:tab w:val="left" w:pos="1701"/>
        </w:tabs>
        <w:spacing w:after="0" w:line="276" w:lineRule="auto"/>
        <w:ind w:left="1701" w:hanging="1701"/>
        <w:rPr>
          <w:rFonts w:asciiTheme="minorHAnsi" w:hAnsiTheme="minorHAnsi" w:cstheme="minorHAnsi"/>
          <w:b/>
          <w:sz w:val="22"/>
          <w:szCs w:val="22"/>
          <w:highlight w:val="yellow"/>
          <w:lang w:val="en-US"/>
        </w:rPr>
      </w:pPr>
    </w:p>
    <w:p w14:paraId="33AB2C57" w14:textId="77777777" w:rsidR="009C23AD" w:rsidRPr="00922BC2" w:rsidRDefault="009C23AD" w:rsidP="009C23AD">
      <w:pPr>
        <w:tabs>
          <w:tab w:val="left" w:pos="1701"/>
        </w:tabs>
        <w:spacing w:after="0" w:line="276" w:lineRule="auto"/>
        <w:ind w:left="1701" w:hanging="1701"/>
        <w:rPr>
          <w:rFonts w:asciiTheme="minorHAnsi" w:hAnsiTheme="minorHAnsi" w:cstheme="minorHAnsi"/>
          <w:bCs/>
          <w:sz w:val="22"/>
          <w:szCs w:val="22"/>
        </w:rPr>
      </w:pPr>
      <w:r w:rsidRPr="00922BC2">
        <w:rPr>
          <w:rFonts w:asciiTheme="minorHAnsi" w:hAnsiTheme="minorHAnsi" w:cstheme="minorHAnsi"/>
          <w:bCs/>
          <w:sz w:val="22"/>
          <w:szCs w:val="22"/>
          <w:highlight w:val="yellow"/>
        </w:rPr>
        <w:t>[Anexar o documento indicado, de acordo com o tipo de mobilidade:</w:t>
      </w:r>
    </w:p>
    <w:p w14:paraId="48D0CD76" w14:textId="77777777" w:rsidR="009C23AD" w:rsidRPr="00922BC2" w:rsidRDefault="009C23AD" w:rsidP="009C23AD">
      <w:pPr>
        <w:tabs>
          <w:tab w:val="left" w:pos="1701"/>
        </w:tabs>
        <w:spacing w:after="0" w:line="276" w:lineRule="auto"/>
        <w:ind w:left="1701" w:hanging="1701"/>
        <w:rPr>
          <w:rFonts w:asciiTheme="minorHAnsi" w:hAnsiTheme="minorHAnsi" w:cstheme="minorHAnsi"/>
          <w:b/>
          <w:sz w:val="22"/>
          <w:szCs w:val="22"/>
        </w:rPr>
      </w:pPr>
    </w:p>
    <w:sectPr w:rsidR="009C23AD" w:rsidRPr="00922BC2" w:rsidSect="00F5639A">
      <w:headerReference w:type="even" r:id="rId12"/>
      <w:headerReference w:type="default" r:id="rId13"/>
      <w:footerReference w:type="even" r:id="rId14"/>
      <w:footerReference w:type="default" r:id="rId15"/>
      <w:headerReference w:type="first" r:id="rId16"/>
      <w:pgSz w:w="11900" w:h="16840"/>
      <w:pgMar w:top="3828" w:right="1418" w:bottom="2410" w:left="2268" w:header="680"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D393D" w14:textId="77777777" w:rsidR="00E27990" w:rsidRDefault="00E27990" w:rsidP="00800166">
      <w:pPr>
        <w:spacing w:line="240" w:lineRule="auto"/>
      </w:pPr>
      <w:r>
        <w:separator/>
      </w:r>
    </w:p>
  </w:endnote>
  <w:endnote w:type="continuationSeparator" w:id="0">
    <w:p w14:paraId="6B5D5913" w14:textId="77777777" w:rsidR="00E27990" w:rsidRDefault="00E27990"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EC Square Sans Pro Light">
    <w:charset w:val="00"/>
    <w:family w:val="swiss"/>
    <w:pitch w:val="variable"/>
    <w:sig w:usb0="A00002BF" w:usb1="5000E0FB"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p w14:paraId="275A2CBD" w14:textId="77777777" w:rsidR="001728EE" w:rsidRDefault="001728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84E53" w14:textId="1CCB49F3" w:rsidR="00FA59FE" w:rsidRDefault="00F34351" w:rsidP="00F34351">
    <w:pPr>
      <w:pStyle w:val="Rodap"/>
      <w:jc w:val="right"/>
    </w:pPr>
    <w:r>
      <w:t>Tradução e adaptação do modelo de contrato com o participante 2023</w:t>
    </w:r>
  </w:p>
  <w:p w14:paraId="356F41F1" w14:textId="421D1C6D" w:rsidR="00800166" w:rsidRPr="00800166" w:rsidRDefault="00800166" w:rsidP="00800166">
    <w:pPr>
      <w:pStyle w:val="Rodap"/>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A0747" w14:textId="77777777" w:rsidR="00E27990" w:rsidRDefault="00E27990" w:rsidP="00800166">
      <w:pPr>
        <w:spacing w:line="240" w:lineRule="auto"/>
      </w:pPr>
      <w:r>
        <w:separator/>
      </w:r>
    </w:p>
  </w:footnote>
  <w:footnote w:type="continuationSeparator" w:id="0">
    <w:p w14:paraId="3D7EAA8A" w14:textId="77777777" w:rsidR="00E27990" w:rsidRDefault="00E27990" w:rsidP="00800166">
      <w:pPr>
        <w:spacing w:line="240" w:lineRule="auto"/>
      </w:pPr>
      <w:r>
        <w:continuationSeparator/>
      </w:r>
    </w:p>
  </w:footnote>
  <w:footnote w:id="1">
    <w:p w14:paraId="365E96DE" w14:textId="50FC2EF4" w:rsidR="0054367B" w:rsidRPr="0054367B" w:rsidRDefault="0054367B" w:rsidP="00114132">
      <w:pPr>
        <w:pStyle w:val="Textodenotaderodap"/>
        <w:ind w:left="142"/>
      </w:pPr>
      <w:r>
        <w:rPr>
          <w:rStyle w:val="Refdenotaderodap"/>
        </w:rPr>
        <w:footnoteRef/>
      </w:r>
      <w:r>
        <w:t xml:space="preserve"> </w:t>
      </w:r>
      <w:r w:rsidRPr="00AB1D8C">
        <w:rPr>
          <w:rFonts w:asciiTheme="minorHAnsi" w:hAnsiTheme="minorHAnsi" w:cstheme="minorHAnsi"/>
          <w:bCs/>
          <w:sz w:val="16"/>
          <w:szCs w:val="16"/>
        </w:rPr>
        <w:t xml:space="preserve">Não é obrigatório circular documentos com assinaturas </w:t>
      </w:r>
      <w:r w:rsidR="002C4992" w:rsidRPr="00AB1D8C">
        <w:rPr>
          <w:rFonts w:asciiTheme="minorHAnsi" w:hAnsiTheme="minorHAnsi" w:cstheme="minorHAnsi"/>
          <w:bCs/>
          <w:sz w:val="16"/>
          <w:szCs w:val="16"/>
        </w:rPr>
        <w:t xml:space="preserve">originais: cópias digitalizadas </w:t>
      </w:r>
      <w:r w:rsidR="00AB1D8C" w:rsidRPr="00AB1D8C">
        <w:rPr>
          <w:rFonts w:asciiTheme="minorHAnsi" w:hAnsiTheme="minorHAnsi" w:cstheme="minorHAnsi"/>
          <w:bCs/>
          <w:sz w:val="16"/>
          <w:szCs w:val="16"/>
        </w:rPr>
        <w:t>dos documentos com assinaturas e assinaturas eletrónicas podem ser aceites, caso a legislação nacional o permita</w:t>
      </w:r>
      <w:r w:rsidRPr="00AB1D8C">
        <w:rPr>
          <w:rFonts w:asciiTheme="minorHAnsi" w:hAnsiTheme="minorHAnsi" w:cstheme="minorHAnsi"/>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1057" w14:textId="0585A3FD" w:rsidR="00D478FC" w:rsidRDefault="00EC7B26">
    <w:pPr>
      <w:pStyle w:val="Cabealho"/>
    </w:pPr>
    <w:r>
      <w:rPr>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76E148F7" w14:textId="77777777" w:rsidR="001728EE" w:rsidRDefault="001728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E307" w14:textId="5E3ED657" w:rsidR="00F76539" w:rsidRDefault="00F03E92">
    <w:pPr>
      <w:pStyle w:val="Cabealho"/>
    </w:pPr>
    <w:r>
      <w:rPr>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E8DA" w14:textId="1D7ADB58" w:rsidR="00D478FC" w:rsidRDefault="00EC7B26">
    <w:pPr>
      <w:pStyle w:val="Cabealho"/>
    </w:pPr>
    <w:r>
      <w:rPr>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5"/>
    <w:multiLevelType w:val="multilevel"/>
    <w:tmpl w:val="E54EA860"/>
    <w:name w:val="WWNum36"/>
    <w:lvl w:ilvl="0">
      <w:start w:val="1"/>
      <w:numFmt w:val="lowerLetter"/>
      <w:lvlText w:val="%1)"/>
      <w:lvlJc w:val="left"/>
      <w:pPr>
        <w:tabs>
          <w:tab w:val="num" w:pos="0"/>
        </w:tabs>
        <w:ind w:left="720" w:hanging="360"/>
      </w:pPr>
      <w:rPr>
        <w:rFonts w:asciiTheme="minorHAnsi" w:eastAsia="Calibri" w:hAnsiTheme="minorHAnsi" w:cstheme="minorHAnsi" w:hint="default"/>
      </w:r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8B1236"/>
    <w:multiLevelType w:val="hybridMultilevel"/>
    <w:tmpl w:val="C5723BEA"/>
    <w:lvl w:ilvl="0" w:tplc="F4365848">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0B2EBD"/>
    <w:multiLevelType w:val="hybridMultilevel"/>
    <w:tmpl w:val="892A9400"/>
    <w:lvl w:ilvl="0" w:tplc="72ACCCEC">
      <w:start w:val="1"/>
      <w:numFmt w:val="decimal"/>
      <w:lvlText w:val="%1."/>
      <w:lvlJc w:val="left"/>
      <w:pPr>
        <w:ind w:left="720" w:hanging="360"/>
      </w:pPr>
      <w:rPr>
        <w:rFonts w:eastAsia="Calibri" w:hint="default"/>
        <w:b/>
        <w:color w:val="auto"/>
        <w:sz w:val="20"/>
        <w:u w:val="non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3627C93"/>
    <w:multiLevelType w:val="hybridMultilevel"/>
    <w:tmpl w:val="0784AEC6"/>
    <w:lvl w:ilvl="0" w:tplc="4D029DA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 w15:restartNumberingAfterBreak="0">
    <w:nsid w:val="0508387E"/>
    <w:multiLevelType w:val="hybridMultilevel"/>
    <w:tmpl w:val="FC3876EA"/>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412870"/>
    <w:multiLevelType w:val="hybridMultilevel"/>
    <w:tmpl w:val="30942C50"/>
    <w:lvl w:ilvl="0" w:tplc="9BC68706">
      <w:start w:val="3"/>
      <w:numFmt w:val="bullet"/>
      <w:lvlText w:val="-"/>
      <w:lvlJc w:val="left"/>
      <w:pPr>
        <w:ind w:left="778" w:hanging="360"/>
      </w:pPr>
      <w:rPr>
        <w:rFonts w:ascii="Times New Roman" w:eastAsia="Calibri" w:hAnsi="Times New Roman" w:cs="Times New Roman" w:hint="default"/>
      </w:r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9" w15:restartNumberingAfterBreak="0">
    <w:nsid w:val="0D6F0950"/>
    <w:multiLevelType w:val="hybridMultilevel"/>
    <w:tmpl w:val="268E800C"/>
    <w:lvl w:ilvl="0" w:tplc="ED64CEBE">
      <w:start w:val="1"/>
      <w:numFmt w:val="lowerRoman"/>
      <w:lvlText w:val="(%1)"/>
      <w:lvlJc w:val="righ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AE7F0C"/>
    <w:multiLevelType w:val="hybridMultilevel"/>
    <w:tmpl w:val="C466F27C"/>
    <w:lvl w:ilvl="0" w:tplc="CC06BEFE">
      <w:start w:val="1"/>
      <w:numFmt w:val="lowerLetter"/>
      <w:lvlText w:val="%1)"/>
      <w:lvlJc w:val="left"/>
      <w:pPr>
        <w:ind w:left="1080" w:hanging="360"/>
      </w:pPr>
      <w:rPr>
        <w:rFonts w:eastAsiaTheme="minorHAnsi" w:hint="default"/>
        <w:u w:val="single"/>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1"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13"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14" w15:restartNumberingAfterBreak="0">
    <w:nsid w:val="159A72C0"/>
    <w:multiLevelType w:val="hybridMultilevel"/>
    <w:tmpl w:val="05B099C0"/>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7B2395"/>
    <w:multiLevelType w:val="hybridMultilevel"/>
    <w:tmpl w:val="E3F86582"/>
    <w:lvl w:ilvl="0" w:tplc="7E5C1C24">
      <w:start w:val="1"/>
      <w:numFmt w:val="lowerLetter"/>
      <w:lvlText w:val="%1)"/>
      <w:lvlJc w:val="left"/>
      <w:pPr>
        <w:ind w:left="720" w:hanging="360"/>
      </w:pPr>
      <w:rPr>
        <w:rFonts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17EB42D0"/>
    <w:multiLevelType w:val="hybridMultilevel"/>
    <w:tmpl w:val="8A22AD78"/>
    <w:lvl w:ilvl="0" w:tplc="4B660446">
      <w:start w:val="1"/>
      <w:numFmt w:val="lowerRoman"/>
      <w:lvlText w:val="(%1)"/>
      <w:lvlJc w:val="right"/>
      <w:pPr>
        <w:ind w:left="720" w:hanging="360"/>
      </w:pPr>
      <w:rPr>
        <w:rFonts w:hint="default"/>
      </w:rPr>
    </w:lvl>
    <w:lvl w:ilvl="1" w:tplc="DFC41F18">
      <w:start w:val="1"/>
      <w:numFmt w:val="lowerLetter"/>
      <w:lvlText w:val="(%2)"/>
      <w:lvlJc w:val="left"/>
      <w:pPr>
        <w:ind w:left="1440" w:hanging="360"/>
      </w:p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8D84D6C"/>
    <w:multiLevelType w:val="hybridMultilevel"/>
    <w:tmpl w:val="49B61B6C"/>
    <w:lvl w:ilvl="0" w:tplc="9BC68706">
      <w:start w:val="3"/>
      <w:numFmt w:val="bullet"/>
      <w:lvlText w:val="-"/>
      <w:lvlJc w:val="left"/>
      <w:pPr>
        <w:ind w:left="3606" w:hanging="360"/>
      </w:pPr>
      <w:rPr>
        <w:rFonts w:ascii="Times New Roman" w:eastAsia="Calibri" w:hAnsi="Times New Roman" w:cs="Times New Roman" w:hint="default"/>
      </w:rPr>
    </w:lvl>
    <w:lvl w:ilvl="1" w:tplc="08090003">
      <w:start w:val="1"/>
      <w:numFmt w:val="bullet"/>
      <w:lvlText w:val="o"/>
      <w:lvlJc w:val="left"/>
      <w:pPr>
        <w:ind w:left="4326" w:hanging="360"/>
      </w:pPr>
      <w:rPr>
        <w:rFonts w:ascii="Courier New" w:hAnsi="Courier New" w:cs="Courier New" w:hint="default"/>
      </w:rPr>
    </w:lvl>
    <w:lvl w:ilvl="2" w:tplc="08090005" w:tentative="1">
      <w:start w:val="1"/>
      <w:numFmt w:val="bullet"/>
      <w:lvlText w:val=""/>
      <w:lvlJc w:val="left"/>
      <w:pPr>
        <w:ind w:left="5046" w:hanging="360"/>
      </w:pPr>
      <w:rPr>
        <w:rFonts w:ascii="Wingdings" w:hAnsi="Wingdings" w:hint="default"/>
      </w:rPr>
    </w:lvl>
    <w:lvl w:ilvl="3" w:tplc="08090001" w:tentative="1">
      <w:start w:val="1"/>
      <w:numFmt w:val="bullet"/>
      <w:lvlText w:val=""/>
      <w:lvlJc w:val="left"/>
      <w:pPr>
        <w:ind w:left="5766" w:hanging="360"/>
      </w:pPr>
      <w:rPr>
        <w:rFonts w:ascii="Symbol" w:hAnsi="Symbol" w:hint="default"/>
      </w:rPr>
    </w:lvl>
    <w:lvl w:ilvl="4" w:tplc="08090003" w:tentative="1">
      <w:start w:val="1"/>
      <w:numFmt w:val="bullet"/>
      <w:lvlText w:val="o"/>
      <w:lvlJc w:val="left"/>
      <w:pPr>
        <w:ind w:left="6486" w:hanging="360"/>
      </w:pPr>
      <w:rPr>
        <w:rFonts w:ascii="Courier New" w:hAnsi="Courier New" w:cs="Courier New" w:hint="default"/>
      </w:rPr>
    </w:lvl>
    <w:lvl w:ilvl="5" w:tplc="08090005" w:tentative="1">
      <w:start w:val="1"/>
      <w:numFmt w:val="bullet"/>
      <w:lvlText w:val=""/>
      <w:lvlJc w:val="left"/>
      <w:pPr>
        <w:ind w:left="7206" w:hanging="360"/>
      </w:pPr>
      <w:rPr>
        <w:rFonts w:ascii="Wingdings" w:hAnsi="Wingdings" w:hint="default"/>
      </w:rPr>
    </w:lvl>
    <w:lvl w:ilvl="6" w:tplc="08090001" w:tentative="1">
      <w:start w:val="1"/>
      <w:numFmt w:val="bullet"/>
      <w:lvlText w:val=""/>
      <w:lvlJc w:val="left"/>
      <w:pPr>
        <w:ind w:left="7926" w:hanging="360"/>
      </w:pPr>
      <w:rPr>
        <w:rFonts w:ascii="Symbol" w:hAnsi="Symbol" w:hint="default"/>
      </w:rPr>
    </w:lvl>
    <w:lvl w:ilvl="7" w:tplc="08090003" w:tentative="1">
      <w:start w:val="1"/>
      <w:numFmt w:val="bullet"/>
      <w:lvlText w:val="o"/>
      <w:lvlJc w:val="left"/>
      <w:pPr>
        <w:ind w:left="8646" w:hanging="360"/>
      </w:pPr>
      <w:rPr>
        <w:rFonts w:ascii="Courier New" w:hAnsi="Courier New" w:cs="Courier New" w:hint="default"/>
      </w:rPr>
    </w:lvl>
    <w:lvl w:ilvl="8" w:tplc="08090005" w:tentative="1">
      <w:start w:val="1"/>
      <w:numFmt w:val="bullet"/>
      <w:lvlText w:val=""/>
      <w:lvlJc w:val="left"/>
      <w:pPr>
        <w:ind w:left="9366" w:hanging="360"/>
      </w:pPr>
      <w:rPr>
        <w:rFonts w:ascii="Wingdings" w:hAnsi="Wingdings" w:hint="default"/>
      </w:rPr>
    </w:lvl>
  </w:abstractNum>
  <w:abstractNum w:abstractNumId="18" w15:restartNumberingAfterBreak="0">
    <w:nsid w:val="194405A3"/>
    <w:multiLevelType w:val="hybridMultilevel"/>
    <w:tmpl w:val="B754C6BC"/>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412ED2"/>
    <w:multiLevelType w:val="hybridMultilevel"/>
    <w:tmpl w:val="C1BCD4C4"/>
    <w:lvl w:ilvl="0" w:tplc="27D68DDE">
      <w:start w:val="3"/>
      <w:numFmt w:val="bullet"/>
      <w:lvlText w:val="-"/>
      <w:lvlJc w:val="left"/>
      <w:pPr>
        <w:ind w:left="787" w:hanging="360"/>
      </w:pPr>
      <w:rPr>
        <w:rFonts w:ascii="Times New Roman" w:eastAsia="Calibri" w:hAnsi="Times New Roman" w:cs="Times New Roman" w:hint="default"/>
        <w:color w:val="595959"/>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20" w15:restartNumberingAfterBreak="0">
    <w:nsid w:val="1FFA75F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1D93902"/>
    <w:multiLevelType w:val="hybridMultilevel"/>
    <w:tmpl w:val="2D2E9EFA"/>
    <w:lvl w:ilvl="0" w:tplc="7350690A">
      <w:start w:val="1"/>
      <w:numFmt w:val="lowerLetter"/>
      <w:lvlText w:val="%1)"/>
      <w:lvlJc w:val="left"/>
      <w:pPr>
        <w:ind w:left="720" w:hanging="360"/>
      </w:pPr>
      <w:rPr>
        <w:rFonts w:ascii="Times New Roman" w:eastAsia="SimSun"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2E90714"/>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4" w15:restartNumberingAfterBreak="0">
    <w:nsid w:val="26DD3908"/>
    <w:multiLevelType w:val="hybridMultilevel"/>
    <w:tmpl w:val="25F6D0C6"/>
    <w:lvl w:ilvl="0" w:tplc="3F180D80">
      <w:start w:val="1"/>
      <w:numFmt w:val="lowerLetter"/>
      <w:lvlText w:val="%1)"/>
      <w:lvlJc w:val="left"/>
      <w:pPr>
        <w:ind w:left="720" w:hanging="360"/>
      </w:pPr>
      <w:rPr>
        <w:rFonts w:eastAsia="Arial Unicode M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28545C14"/>
    <w:multiLevelType w:val="hybridMultilevel"/>
    <w:tmpl w:val="B246D530"/>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079CC"/>
    <w:multiLevelType w:val="hybridMultilevel"/>
    <w:tmpl w:val="1BE21BAA"/>
    <w:lvl w:ilvl="0" w:tplc="9EBE454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299A2785"/>
    <w:multiLevelType w:val="hybridMultilevel"/>
    <w:tmpl w:val="9E00CD32"/>
    <w:lvl w:ilvl="0" w:tplc="9BC68706">
      <w:start w:val="3"/>
      <w:numFmt w:val="bullet"/>
      <w:lvlText w:val="-"/>
      <w:lvlJc w:val="left"/>
      <w:pPr>
        <w:ind w:left="784" w:hanging="360"/>
      </w:pPr>
      <w:rPr>
        <w:rFonts w:ascii="Times New Roman" w:eastAsia="Calibri" w:hAnsi="Times New Roman" w:cs="Times New Roman" w:hint="default"/>
      </w:rPr>
    </w:lvl>
    <w:lvl w:ilvl="1" w:tplc="08090003">
      <w:start w:val="1"/>
      <w:numFmt w:val="bullet"/>
      <w:lvlText w:val="o"/>
      <w:lvlJc w:val="left"/>
      <w:pPr>
        <w:ind w:left="1504" w:hanging="360"/>
      </w:pPr>
      <w:rPr>
        <w:rFonts w:ascii="Courier New" w:hAnsi="Courier New" w:cs="Courier New" w:hint="default"/>
      </w:rPr>
    </w:lvl>
    <w:lvl w:ilvl="2" w:tplc="08090005">
      <w:start w:val="1"/>
      <w:numFmt w:val="bullet"/>
      <w:lvlText w:val=""/>
      <w:lvlJc w:val="left"/>
      <w:pPr>
        <w:ind w:left="2224" w:hanging="360"/>
      </w:pPr>
      <w:rPr>
        <w:rFonts w:ascii="Wingdings" w:hAnsi="Wingdings" w:hint="default"/>
      </w:rPr>
    </w:lvl>
    <w:lvl w:ilvl="3" w:tplc="08090001">
      <w:start w:val="1"/>
      <w:numFmt w:val="bullet"/>
      <w:lvlText w:val=""/>
      <w:lvlJc w:val="left"/>
      <w:pPr>
        <w:ind w:left="2944" w:hanging="360"/>
      </w:pPr>
      <w:rPr>
        <w:rFonts w:ascii="Symbol" w:hAnsi="Symbol" w:hint="default"/>
      </w:rPr>
    </w:lvl>
    <w:lvl w:ilvl="4" w:tplc="08090003">
      <w:start w:val="1"/>
      <w:numFmt w:val="bullet"/>
      <w:lvlText w:val="o"/>
      <w:lvlJc w:val="left"/>
      <w:pPr>
        <w:ind w:left="3664" w:hanging="360"/>
      </w:pPr>
      <w:rPr>
        <w:rFonts w:ascii="Courier New" w:hAnsi="Courier New" w:cs="Courier New" w:hint="default"/>
      </w:rPr>
    </w:lvl>
    <w:lvl w:ilvl="5" w:tplc="08090005">
      <w:start w:val="1"/>
      <w:numFmt w:val="bullet"/>
      <w:lvlText w:val=""/>
      <w:lvlJc w:val="left"/>
      <w:pPr>
        <w:ind w:left="4384" w:hanging="360"/>
      </w:pPr>
      <w:rPr>
        <w:rFonts w:ascii="Wingdings" w:hAnsi="Wingdings" w:hint="default"/>
      </w:rPr>
    </w:lvl>
    <w:lvl w:ilvl="6" w:tplc="08090001">
      <w:start w:val="1"/>
      <w:numFmt w:val="bullet"/>
      <w:lvlText w:val=""/>
      <w:lvlJc w:val="left"/>
      <w:pPr>
        <w:ind w:left="5104" w:hanging="360"/>
      </w:pPr>
      <w:rPr>
        <w:rFonts w:ascii="Symbol" w:hAnsi="Symbol" w:hint="default"/>
      </w:rPr>
    </w:lvl>
    <w:lvl w:ilvl="7" w:tplc="08090003">
      <w:start w:val="1"/>
      <w:numFmt w:val="bullet"/>
      <w:lvlText w:val="o"/>
      <w:lvlJc w:val="left"/>
      <w:pPr>
        <w:ind w:left="5824" w:hanging="360"/>
      </w:pPr>
      <w:rPr>
        <w:rFonts w:ascii="Courier New" w:hAnsi="Courier New" w:cs="Courier New" w:hint="default"/>
      </w:rPr>
    </w:lvl>
    <w:lvl w:ilvl="8" w:tplc="08090005">
      <w:start w:val="1"/>
      <w:numFmt w:val="bullet"/>
      <w:lvlText w:val=""/>
      <w:lvlJc w:val="left"/>
      <w:pPr>
        <w:ind w:left="6544" w:hanging="360"/>
      </w:pPr>
      <w:rPr>
        <w:rFonts w:ascii="Wingdings" w:hAnsi="Wingdings" w:hint="default"/>
      </w:rPr>
    </w:lvl>
  </w:abstractNum>
  <w:abstractNum w:abstractNumId="28" w15:restartNumberingAfterBreak="0">
    <w:nsid w:val="29D922B6"/>
    <w:multiLevelType w:val="hybridMultilevel"/>
    <w:tmpl w:val="1206DAF2"/>
    <w:lvl w:ilvl="0" w:tplc="0B44A214">
      <w:start w:val="1"/>
      <w:numFmt w:val="lowerRoman"/>
      <w:lvlText w:val="(%1)"/>
      <w:lvlJc w:val="right"/>
      <w:pPr>
        <w:ind w:left="-720" w:hanging="360"/>
      </w:pPr>
      <w:rPr>
        <w:rFonts w:hint="default"/>
        <w:b w:val="0"/>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29" w15:restartNumberingAfterBreak="0">
    <w:nsid w:val="2C0209BC"/>
    <w:multiLevelType w:val="hybridMultilevel"/>
    <w:tmpl w:val="577CB5F4"/>
    <w:lvl w:ilvl="0" w:tplc="EB1C17D8">
      <w:start w:val="1"/>
      <w:numFmt w:val="decimal"/>
      <w:lvlText w:val="%1."/>
      <w:lvlJc w:val="left"/>
      <w:pPr>
        <w:ind w:left="644" w:hanging="360"/>
      </w:pPr>
      <w:rPr>
        <w:rFonts w:asciiTheme="minorHAnsi" w:eastAsiaTheme="minorHAnsi" w:hAnsiTheme="minorHAnsi" w:cstheme="minorHAnsi" w:hint="default"/>
        <w:b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31" w15:restartNumberingAfterBreak="0">
    <w:nsid w:val="2DF976A3"/>
    <w:multiLevelType w:val="hybridMultilevel"/>
    <w:tmpl w:val="604CE092"/>
    <w:lvl w:ilvl="0" w:tplc="79C049D8">
      <w:start w:val="1"/>
      <w:numFmt w:val="lowerRoman"/>
      <w:lvlText w:val="(%1)"/>
      <w:lvlJc w:val="right"/>
      <w:pPr>
        <w:ind w:left="144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E385047"/>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E80104"/>
    <w:multiLevelType w:val="multilevel"/>
    <w:tmpl w:val="BCA8259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2D314AA"/>
    <w:multiLevelType w:val="hybridMultilevel"/>
    <w:tmpl w:val="83BAF2A2"/>
    <w:lvl w:ilvl="0" w:tplc="BEF2C0D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35F013A"/>
    <w:multiLevelType w:val="hybridMultilevel"/>
    <w:tmpl w:val="1FF69FF6"/>
    <w:lvl w:ilvl="0" w:tplc="9BC68706">
      <w:start w:val="3"/>
      <w:numFmt w:val="bullet"/>
      <w:lvlText w:val="-"/>
      <w:lvlJc w:val="left"/>
      <w:pPr>
        <w:ind w:left="778" w:hanging="360"/>
      </w:pPr>
      <w:rPr>
        <w:rFonts w:ascii="Times New Roman" w:eastAsia="Calibri" w:hAnsi="Times New Roman" w:cs="Times New Roman"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34893A82"/>
    <w:multiLevelType w:val="multilevel"/>
    <w:tmpl w:val="2B64EB54"/>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36435C39"/>
    <w:multiLevelType w:val="hybridMultilevel"/>
    <w:tmpl w:val="CAF8410C"/>
    <w:lvl w:ilvl="0" w:tplc="CBDE99D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36911DFA"/>
    <w:multiLevelType w:val="hybridMultilevel"/>
    <w:tmpl w:val="D0169296"/>
    <w:lvl w:ilvl="0" w:tplc="9B6E6396">
      <w:start w:val="1"/>
      <w:numFmt w:val="bullet"/>
      <w:lvlText w:val="-"/>
      <w:lvlJc w:val="left"/>
      <w:pPr>
        <w:ind w:left="720" w:hanging="360"/>
      </w:pPr>
      <w:rPr>
        <w:rFonts w:ascii="Arial" w:eastAsiaTheme="minorHAnsi" w:hAnsi="Arial" w:cs="Aria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9" w15:restartNumberingAfterBreak="0">
    <w:nsid w:val="39D852EA"/>
    <w:multiLevelType w:val="hybridMultilevel"/>
    <w:tmpl w:val="E1227578"/>
    <w:lvl w:ilvl="0" w:tplc="004235D6">
      <w:start w:val="3"/>
      <w:numFmt w:val="bullet"/>
      <w:lvlText w:val="-"/>
      <w:lvlJc w:val="left"/>
      <w:pPr>
        <w:ind w:left="720" w:hanging="360"/>
      </w:pPr>
      <w:rPr>
        <w:rFonts w:ascii="Times New Roman" w:eastAsia="Calibri" w:hAnsi="Times New Roman" w:cs="Times New Roman" w:hint="default"/>
        <w:color w:val="auto"/>
      </w:rPr>
    </w:lvl>
    <w:lvl w:ilvl="1" w:tplc="9BC68706">
      <w:start w:val="3"/>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41" w15:restartNumberingAfterBreak="0">
    <w:nsid w:val="402C2390"/>
    <w:multiLevelType w:val="hybridMultilevel"/>
    <w:tmpl w:val="A9164BFE"/>
    <w:lvl w:ilvl="0" w:tplc="0E3EC074">
      <w:start w:val="1"/>
      <w:numFmt w:val="lowerLetter"/>
      <w:lvlText w:val="%1)"/>
      <w:lvlJc w:val="left"/>
      <w:pPr>
        <w:ind w:left="720" w:hanging="360"/>
      </w:pPr>
      <w:rPr>
        <w:rFonts w:eastAsiaTheme="minorHAns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40D57D24"/>
    <w:multiLevelType w:val="hybridMultilevel"/>
    <w:tmpl w:val="DDC0AAC8"/>
    <w:lvl w:ilvl="0" w:tplc="2484396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0D85E1B"/>
    <w:multiLevelType w:val="hybridMultilevel"/>
    <w:tmpl w:val="F9F2680E"/>
    <w:lvl w:ilvl="0" w:tplc="7C180102">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18D0764"/>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43D161D8"/>
    <w:multiLevelType w:val="hybridMultilevel"/>
    <w:tmpl w:val="AF526FD0"/>
    <w:lvl w:ilvl="0" w:tplc="E922827A">
      <w:numFmt w:val="bullet"/>
      <w:lvlText w:val="-"/>
      <w:lvlJc w:val="left"/>
      <w:rPr>
        <w:rFonts w:ascii="Verdana" w:eastAsia="Times New Roman" w:hAnsi="Verdana"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360" w:hanging="360"/>
      </w:pPr>
      <w:rPr>
        <w:rFonts w:ascii="Wingdings" w:hAnsi="Wingdings" w:hint="default"/>
      </w:rPr>
    </w:lvl>
    <w:lvl w:ilvl="3" w:tplc="08160001" w:tentative="1">
      <w:start w:val="1"/>
      <w:numFmt w:val="bullet"/>
      <w:lvlText w:val=""/>
      <w:lvlJc w:val="left"/>
      <w:pPr>
        <w:ind w:left="360" w:hanging="360"/>
      </w:pPr>
      <w:rPr>
        <w:rFonts w:ascii="Symbol" w:hAnsi="Symbol" w:hint="default"/>
      </w:rPr>
    </w:lvl>
    <w:lvl w:ilvl="4" w:tplc="08160003" w:tentative="1">
      <w:start w:val="1"/>
      <w:numFmt w:val="bullet"/>
      <w:lvlText w:val="o"/>
      <w:lvlJc w:val="left"/>
      <w:pPr>
        <w:ind w:left="1080" w:hanging="360"/>
      </w:pPr>
      <w:rPr>
        <w:rFonts w:ascii="Courier New" w:hAnsi="Courier New" w:cs="Courier New" w:hint="default"/>
      </w:rPr>
    </w:lvl>
    <w:lvl w:ilvl="5" w:tplc="08160005" w:tentative="1">
      <w:start w:val="1"/>
      <w:numFmt w:val="bullet"/>
      <w:lvlText w:val=""/>
      <w:lvlJc w:val="left"/>
      <w:pPr>
        <w:ind w:left="1800" w:hanging="360"/>
      </w:pPr>
      <w:rPr>
        <w:rFonts w:ascii="Wingdings" w:hAnsi="Wingdings" w:hint="default"/>
      </w:rPr>
    </w:lvl>
    <w:lvl w:ilvl="6" w:tplc="08160001" w:tentative="1">
      <w:start w:val="1"/>
      <w:numFmt w:val="bullet"/>
      <w:lvlText w:val=""/>
      <w:lvlJc w:val="left"/>
      <w:pPr>
        <w:ind w:left="2520" w:hanging="360"/>
      </w:pPr>
      <w:rPr>
        <w:rFonts w:ascii="Symbol" w:hAnsi="Symbol" w:hint="default"/>
      </w:rPr>
    </w:lvl>
    <w:lvl w:ilvl="7" w:tplc="08160003" w:tentative="1">
      <w:start w:val="1"/>
      <w:numFmt w:val="bullet"/>
      <w:lvlText w:val="o"/>
      <w:lvlJc w:val="left"/>
      <w:pPr>
        <w:ind w:left="3240" w:hanging="360"/>
      </w:pPr>
      <w:rPr>
        <w:rFonts w:ascii="Courier New" w:hAnsi="Courier New" w:cs="Courier New" w:hint="default"/>
      </w:rPr>
    </w:lvl>
    <w:lvl w:ilvl="8" w:tplc="08160005" w:tentative="1">
      <w:start w:val="1"/>
      <w:numFmt w:val="bullet"/>
      <w:lvlText w:val=""/>
      <w:lvlJc w:val="left"/>
      <w:pPr>
        <w:ind w:left="3960" w:hanging="360"/>
      </w:pPr>
      <w:rPr>
        <w:rFonts w:ascii="Wingdings" w:hAnsi="Wingdings" w:hint="default"/>
      </w:rPr>
    </w:lvl>
  </w:abstractNum>
  <w:abstractNum w:abstractNumId="47" w15:restartNumberingAfterBreak="0">
    <w:nsid w:val="44540B11"/>
    <w:multiLevelType w:val="hybridMultilevel"/>
    <w:tmpl w:val="99689546"/>
    <w:lvl w:ilvl="0" w:tplc="4B74008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5115202"/>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7C179CE"/>
    <w:multiLevelType w:val="hybridMultilevel"/>
    <w:tmpl w:val="D464B7F4"/>
    <w:lvl w:ilvl="0" w:tplc="846C998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2" w15:restartNumberingAfterBreak="0">
    <w:nsid w:val="47D919D9"/>
    <w:multiLevelType w:val="hybridMultilevel"/>
    <w:tmpl w:val="E366481A"/>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6D3EA6"/>
    <w:multiLevelType w:val="hybridMultilevel"/>
    <w:tmpl w:val="6F3EF5B0"/>
    <w:lvl w:ilvl="0" w:tplc="0526BC74">
      <w:start w:val="1"/>
      <w:numFmt w:val="decimal"/>
      <w:lvlText w:val="%1."/>
      <w:lvlJc w:val="left"/>
      <w:pPr>
        <w:ind w:left="720" w:hanging="360"/>
      </w:pPr>
      <w:rPr>
        <w:rFonts w:hint="default"/>
        <w:b/>
        <w:bCs/>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4"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4A427DC0"/>
    <w:multiLevelType w:val="hybridMultilevel"/>
    <w:tmpl w:val="950C6CA8"/>
    <w:lvl w:ilvl="0" w:tplc="DE004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AB95C93"/>
    <w:multiLevelType w:val="hybridMultilevel"/>
    <w:tmpl w:val="9FDE6DFC"/>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DC1BDC"/>
    <w:multiLevelType w:val="hybridMultilevel"/>
    <w:tmpl w:val="E550B264"/>
    <w:lvl w:ilvl="0" w:tplc="B0428B06">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D22A24"/>
    <w:multiLevelType w:val="hybridMultilevel"/>
    <w:tmpl w:val="1FB613BE"/>
    <w:lvl w:ilvl="0" w:tplc="CD9EC1D8">
      <w:start w:val="3"/>
      <w:numFmt w:val="bullet"/>
      <w:lvlText w:val="-"/>
      <w:lvlJc w:val="left"/>
      <w:pPr>
        <w:ind w:left="960" w:hanging="360"/>
      </w:pPr>
      <w:rPr>
        <w:rFonts w:ascii="Times New Roman" w:eastAsia="Calibri" w:hAnsi="Times New Roman" w:cs="Times New Roman" w:hint="default"/>
        <w:b/>
        <w:color w:val="auto"/>
      </w:rPr>
    </w:lvl>
    <w:lvl w:ilvl="1" w:tplc="44FE2B32">
      <w:start w:val="3"/>
      <w:numFmt w:val="bullet"/>
      <w:lvlText w:val="-"/>
      <w:lvlJc w:val="left"/>
      <w:pPr>
        <w:ind w:left="1680" w:hanging="360"/>
      </w:pPr>
      <w:rPr>
        <w:rFonts w:ascii="Times New Roman" w:eastAsia="Calibri" w:hAnsi="Times New Roman" w:cs="Times New Roman" w:hint="default"/>
        <w:color w:val="auto"/>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5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60" w15:restartNumberingAfterBreak="0">
    <w:nsid w:val="51B5442C"/>
    <w:multiLevelType w:val="hybridMultilevel"/>
    <w:tmpl w:val="788AD712"/>
    <w:lvl w:ilvl="0" w:tplc="6338E328">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1FF7A62"/>
    <w:multiLevelType w:val="hybridMultilevel"/>
    <w:tmpl w:val="4566E17C"/>
    <w:lvl w:ilvl="0" w:tplc="0E6A66B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4131BA3"/>
    <w:multiLevelType w:val="hybridMultilevel"/>
    <w:tmpl w:val="392809D2"/>
    <w:lvl w:ilvl="0" w:tplc="56BA93CA">
      <w:start w:val="2"/>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42D0148"/>
    <w:multiLevelType w:val="hybridMultilevel"/>
    <w:tmpl w:val="C5A614D6"/>
    <w:lvl w:ilvl="0" w:tplc="CC80EB60">
      <w:start w:val="1"/>
      <w:numFmt w:val="lowerLetter"/>
      <w:lvlText w:val="(%1)"/>
      <w:lvlJc w:val="left"/>
      <w:pPr>
        <w:ind w:left="720" w:hanging="360"/>
      </w:pPr>
      <w:rPr>
        <w:rFonts w:hint="default"/>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65" w15:restartNumberingAfterBreak="0">
    <w:nsid w:val="57867D90"/>
    <w:multiLevelType w:val="hybridMultilevel"/>
    <w:tmpl w:val="0EE83C3E"/>
    <w:lvl w:ilvl="0" w:tplc="826E456A">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B1E4772"/>
    <w:multiLevelType w:val="hybridMultilevel"/>
    <w:tmpl w:val="0FB261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88674B"/>
    <w:multiLevelType w:val="hybridMultilevel"/>
    <w:tmpl w:val="F5766642"/>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DA66760"/>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70" w15:restartNumberingAfterBreak="0">
    <w:nsid w:val="63CD6EDC"/>
    <w:multiLevelType w:val="hybridMultilevel"/>
    <w:tmpl w:val="72D48992"/>
    <w:lvl w:ilvl="0" w:tplc="DFC41F18">
      <w:start w:val="1"/>
      <w:numFmt w:val="lowerLetter"/>
      <w:lvlText w:val="(%1)"/>
      <w:lvlJc w:val="left"/>
      <w:pPr>
        <w:ind w:left="720" w:hanging="360"/>
      </w:pPr>
      <w:rPr>
        <w:rFonts w:hint="default"/>
      </w:rPr>
    </w:lvl>
    <w:lvl w:ilvl="1" w:tplc="ADE4ABB4">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3FC011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64C51979"/>
    <w:multiLevelType w:val="hybridMultilevel"/>
    <w:tmpl w:val="5F7684F0"/>
    <w:lvl w:ilvl="0" w:tplc="DFC41F18">
      <w:start w:val="1"/>
      <w:numFmt w:val="lowerLetter"/>
      <w:lvlText w:val="(%1)"/>
      <w:lvlJc w:val="left"/>
      <w:pPr>
        <w:ind w:left="4103" w:hanging="360"/>
      </w:pPr>
      <w:rPr>
        <w:rFonts w:hint="default"/>
      </w:rPr>
    </w:lvl>
    <w:lvl w:ilvl="1" w:tplc="9BC68706">
      <w:start w:val="3"/>
      <w:numFmt w:val="bullet"/>
      <w:lvlText w:val="-"/>
      <w:lvlJc w:val="left"/>
      <w:pPr>
        <w:ind w:left="3056" w:hanging="360"/>
      </w:pPr>
      <w:rPr>
        <w:rFonts w:ascii="Times New Roman" w:eastAsia="Calibri" w:hAnsi="Times New Roman" w:cs="Times New Roman" w:hint="default"/>
      </w:rPr>
    </w:lvl>
    <w:lvl w:ilvl="2" w:tplc="0809001B">
      <w:start w:val="1"/>
      <w:numFmt w:val="lowerRoman"/>
      <w:lvlText w:val="%3."/>
      <w:lvlJc w:val="right"/>
      <w:pPr>
        <w:ind w:left="3776" w:hanging="180"/>
      </w:pPr>
    </w:lvl>
    <w:lvl w:ilvl="3" w:tplc="0809000F" w:tentative="1">
      <w:start w:val="1"/>
      <w:numFmt w:val="decimal"/>
      <w:lvlText w:val="%4."/>
      <w:lvlJc w:val="left"/>
      <w:pPr>
        <w:ind w:left="4496" w:hanging="360"/>
      </w:pPr>
    </w:lvl>
    <w:lvl w:ilvl="4" w:tplc="08090019" w:tentative="1">
      <w:start w:val="1"/>
      <w:numFmt w:val="lowerLetter"/>
      <w:lvlText w:val="%5."/>
      <w:lvlJc w:val="left"/>
      <w:pPr>
        <w:ind w:left="5216" w:hanging="360"/>
      </w:pPr>
    </w:lvl>
    <w:lvl w:ilvl="5" w:tplc="0809001B" w:tentative="1">
      <w:start w:val="1"/>
      <w:numFmt w:val="lowerRoman"/>
      <w:lvlText w:val="%6."/>
      <w:lvlJc w:val="right"/>
      <w:pPr>
        <w:ind w:left="5936" w:hanging="180"/>
      </w:pPr>
    </w:lvl>
    <w:lvl w:ilvl="6" w:tplc="0809000F" w:tentative="1">
      <w:start w:val="1"/>
      <w:numFmt w:val="decimal"/>
      <w:lvlText w:val="%7."/>
      <w:lvlJc w:val="left"/>
      <w:pPr>
        <w:ind w:left="6656" w:hanging="360"/>
      </w:pPr>
    </w:lvl>
    <w:lvl w:ilvl="7" w:tplc="08090019" w:tentative="1">
      <w:start w:val="1"/>
      <w:numFmt w:val="lowerLetter"/>
      <w:lvlText w:val="%8."/>
      <w:lvlJc w:val="left"/>
      <w:pPr>
        <w:ind w:left="7376" w:hanging="360"/>
      </w:pPr>
    </w:lvl>
    <w:lvl w:ilvl="8" w:tplc="0809001B" w:tentative="1">
      <w:start w:val="1"/>
      <w:numFmt w:val="lowerRoman"/>
      <w:lvlText w:val="%9."/>
      <w:lvlJc w:val="right"/>
      <w:pPr>
        <w:ind w:left="8096" w:hanging="180"/>
      </w:pPr>
    </w:lvl>
  </w:abstractNum>
  <w:abstractNum w:abstractNumId="73" w15:restartNumberingAfterBreak="0">
    <w:nsid w:val="64D87887"/>
    <w:multiLevelType w:val="hybridMultilevel"/>
    <w:tmpl w:val="25CA42B0"/>
    <w:lvl w:ilvl="0" w:tplc="4FFE34E6">
      <w:start w:val="1"/>
      <w:numFmt w:val="bullet"/>
      <w:lvlText w:val="-"/>
      <w:lvlJc w:val="left"/>
      <w:pPr>
        <w:ind w:left="1287" w:hanging="360"/>
      </w:pPr>
      <w:rPr>
        <w:rFonts w:ascii="Times New Roman" w:hAnsi="Times New Roman" w:cs="Times New Roman" w:hint="default"/>
        <w:sz w:val="24"/>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7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77" w15:restartNumberingAfterBreak="0">
    <w:nsid w:val="679A3BE1"/>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965286E"/>
    <w:multiLevelType w:val="hybridMultilevel"/>
    <w:tmpl w:val="1398023A"/>
    <w:lvl w:ilvl="0" w:tplc="9BC68706">
      <w:start w:val="3"/>
      <w:numFmt w:val="bullet"/>
      <w:lvlText w:val="-"/>
      <w:lvlJc w:val="left"/>
      <w:pPr>
        <w:tabs>
          <w:tab w:val="num" w:pos="360"/>
        </w:tabs>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69AB070C"/>
    <w:multiLevelType w:val="hybridMultilevel"/>
    <w:tmpl w:val="0158EE22"/>
    <w:lvl w:ilvl="0" w:tplc="4A5E878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6A0341D8"/>
    <w:multiLevelType w:val="hybridMultilevel"/>
    <w:tmpl w:val="B4B06AC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2" w15:restartNumberingAfterBreak="0">
    <w:nsid w:val="6A3D79A4"/>
    <w:multiLevelType w:val="hybridMultilevel"/>
    <w:tmpl w:val="927C0A40"/>
    <w:lvl w:ilvl="0" w:tplc="70FA8A50">
      <w:start w:val="1"/>
      <w:numFmt w:val="lowerRoman"/>
      <w:lvlText w:val="(%1)"/>
      <w:lvlJc w:val="left"/>
      <w:pPr>
        <w:ind w:left="1800" w:hanging="360"/>
      </w:pPr>
      <w:rPr>
        <w:rFonts w:hint="default"/>
      </w:r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83" w15:restartNumberingAfterBreak="0">
    <w:nsid w:val="6B574415"/>
    <w:multiLevelType w:val="multilevel"/>
    <w:tmpl w:val="F78C36B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4"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86" w15:restartNumberingAfterBreak="0">
    <w:nsid w:val="6EE338BA"/>
    <w:multiLevelType w:val="hybridMultilevel"/>
    <w:tmpl w:val="CEC282E0"/>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2DB7A3C"/>
    <w:multiLevelType w:val="multilevel"/>
    <w:tmpl w:val="23A24F7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4011688"/>
    <w:multiLevelType w:val="hybridMultilevel"/>
    <w:tmpl w:val="3B940B1C"/>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4801870"/>
    <w:multiLevelType w:val="hybridMultilevel"/>
    <w:tmpl w:val="1EE8EE7C"/>
    <w:lvl w:ilvl="0" w:tplc="9A7AAE50">
      <w:start w:val="1"/>
      <w:numFmt w:val="lowerLetter"/>
      <w:lvlText w:val="(%1)"/>
      <w:lvlJc w:val="left"/>
      <w:pPr>
        <w:ind w:left="720" w:hanging="360"/>
      </w:pPr>
      <w:rPr>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0" w15:restartNumberingAfterBreak="0">
    <w:nsid w:val="74DF5A02"/>
    <w:multiLevelType w:val="hybridMultilevel"/>
    <w:tmpl w:val="679E9220"/>
    <w:lvl w:ilvl="0" w:tplc="6D68C0F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1" w15:restartNumberingAfterBreak="0">
    <w:nsid w:val="75340EBD"/>
    <w:multiLevelType w:val="hybridMultilevel"/>
    <w:tmpl w:val="34564358"/>
    <w:lvl w:ilvl="0" w:tplc="9BC68706">
      <w:start w:val="3"/>
      <w:numFmt w:val="bullet"/>
      <w:lvlText w:val="-"/>
      <w:lvlJc w:val="left"/>
      <w:pPr>
        <w:ind w:left="720" w:hanging="360"/>
      </w:pPr>
      <w:rPr>
        <w:rFonts w:ascii="Times New Roman" w:eastAsia="Calibr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9312855"/>
    <w:multiLevelType w:val="hybridMultilevel"/>
    <w:tmpl w:val="B6CEA1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BFA0002"/>
    <w:multiLevelType w:val="hybridMultilevel"/>
    <w:tmpl w:val="03E6E106"/>
    <w:lvl w:ilvl="0" w:tplc="39C46674">
      <w:start w:val="1"/>
      <w:numFmt w:val="lowerLetter"/>
      <w:lvlText w:val="%1)"/>
      <w:lvlJc w:val="left"/>
      <w:pPr>
        <w:ind w:left="720" w:hanging="360"/>
      </w:pPr>
      <w:rPr>
        <w:rFonts w:eastAsia="Arial Unicode M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4" w15:restartNumberingAfterBreak="0">
    <w:nsid w:val="7D5E4B79"/>
    <w:multiLevelType w:val="hybridMultilevel"/>
    <w:tmpl w:val="D1F409AE"/>
    <w:lvl w:ilvl="0" w:tplc="4FFE34E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EB074D8"/>
    <w:multiLevelType w:val="hybridMultilevel"/>
    <w:tmpl w:val="6F72C828"/>
    <w:lvl w:ilvl="0" w:tplc="822AFC1C">
      <w:start w:val="1"/>
      <w:numFmt w:val="lowerLetter"/>
      <w:lvlText w:val="%1)"/>
      <w:lvlJc w:val="left"/>
      <w:pPr>
        <w:ind w:left="720" w:hanging="360"/>
      </w:pPr>
      <w:rPr>
        <w:rFonts w:eastAsiaTheme="minorHAnsi"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6" w15:restartNumberingAfterBreak="0">
    <w:nsid w:val="7F0256A3"/>
    <w:multiLevelType w:val="hybridMultilevel"/>
    <w:tmpl w:val="51B63B5E"/>
    <w:lvl w:ilvl="0" w:tplc="E4F6742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080361">
    <w:abstractNumId w:val="64"/>
  </w:num>
  <w:num w:numId="2" w16cid:durableId="1945961909">
    <w:abstractNumId w:val="4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6057757">
    <w:abstractNumId w:val="30"/>
  </w:num>
  <w:num w:numId="4" w16cid:durableId="718943209">
    <w:abstractNumId w:val="13"/>
  </w:num>
  <w:num w:numId="5" w16cid:durableId="2036806011">
    <w:abstractNumId w:val="12"/>
  </w:num>
  <w:num w:numId="6" w16cid:durableId="1193298268">
    <w:abstractNumId w:val="4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3015862">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6480468">
    <w:abstractNumId w:val="5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2366313">
    <w:abstractNumId w:val="40"/>
  </w:num>
  <w:num w:numId="10" w16cid:durableId="1325357914">
    <w:abstractNumId w:val="74"/>
  </w:num>
  <w:num w:numId="11" w16cid:durableId="173762686">
    <w:abstractNumId w:val="76"/>
  </w:num>
  <w:num w:numId="12" w16cid:durableId="1916813899">
    <w:abstractNumId w:val="75"/>
  </w:num>
  <w:num w:numId="13" w16cid:durableId="112869018">
    <w:abstractNumId w:val="85"/>
  </w:num>
  <w:num w:numId="14" w16cid:durableId="593590428">
    <w:abstractNumId w:val="23"/>
  </w:num>
  <w:num w:numId="15" w16cid:durableId="2032105227">
    <w:abstractNumId w:val="5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347936">
    <w:abstractNumId w:val="58"/>
  </w:num>
  <w:num w:numId="17" w16cid:durableId="1318802783">
    <w:abstractNumId w:val="39"/>
  </w:num>
  <w:num w:numId="18" w16cid:durableId="1662853283">
    <w:abstractNumId w:val="73"/>
  </w:num>
  <w:num w:numId="19" w16cid:durableId="1093471690">
    <w:abstractNumId w:val="32"/>
  </w:num>
  <w:num w:numId="20" w16cid:durableId="596207897">
    <w:abstractNumId w:val="1"/>
  </w:num>
  <w:num w:numId="21" w16cid:durableId="1032221471">
    <w:abstractNumId w:val="90"/>
  </w:num>
  <w:num w:numId="22" w16cid:durableId="929194456">
    <w:abstractNumId w:val="70"/>
  </w:num>
  <w:num w:numId="23" w16cid:durableId="1539855537">
    <w:abstractNumId w:val="4"/>
  </w:num>
  <w:num w:numId="24" w16cid:durableId="1331063633">
    <w:abstractNumId w:val="80"/>
  </w:num>
  <w:num w:numId="25" w16cid:durableId="1364743161">
    <w:abstractNumId w:val="17"/>
  </w:num>
  <w:num w:numId="26" w16cid:durableId="964655661">
    <w:abstractNumId w:val="2"/>
  </w:num>
  <w:num w:numId="27" w16cid:durableId="1886022602">
    <w:abstractNumId w:val="37"/>
  </w:num>
  <w:num w:numId="28" w16cid:durableId="2063825551">
    <w:abstractNumId w:val="77"/>
  </w:num>
  <w:num w:numId="29" w16cid:durableId="3020644">
    <w:abstractNumId w:val="26"/>
  </w:num>
  <w:num w:numId="30" w16cid:durableId="1395815974">
    <w:abstractNumId w:val="18"/>
  </w:num>
  <w:num w:numId="31" w16cid:durableId="1179349165">
    <w:abstractNumId w:val="44"/>
  </w:num>
  <w:num w:numId="32" w16cid:durableId="2053773640">
    <w:abstractNumId w:val="71"/>
  </w:num>
  <w:num w:numId="33" w16cid:durableId="416367297">
    <w:abstractNumId w:val="20"/>
  </w:num>
  <w:num w:numId="34" w16cid:durableId="733968013">
    <w:abstractNumId w:val="14"/>
  </w:num>
  <w:num w:numId="35" w16cid:durableId="38734412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8224861">
    <w:abstractNumId w:val="55"/>
  </w:num>
  <w:num w:numId="37" w16cid:durableId="2129933020">
    <w:abstractNumId w:val="72"/>
  </w:num>
  <w:num w:numId="38" w16cid:durableId="1345018329">
    <w:abstractNumId w:val="22"/>
  </w:num>
  <w:num w:numId="39" w16cid:durableId="650139334">
    <w:abstractNumId w:val="42"/>
  </w:num>
  <w:num w:numId="40" w16cid:durableId="625702233">
    <w:abstractNumId w:val="91"/>
  </w:num>
  <w:num w:numId="41" w16cid:durableId="948271772">
    <w:abstractNumId w:val="94"/>
  </w:num>
  <w:num w:numId="42" w16cid:durableId="1434013143">
    <w:abstractNumId w:val="79"/>
  </w:num>
  <w:num w:numId="43" w16cid:durableId="846097741">
    <w:abstractNumId w:val="19"/>
  </w:num>
  <w:num w:numId="44" w16cid:durableId="526413155">
    <w:abstractNumId w:val="25"/>
  </w:num>
  <w:num w:numId="45" w16cid:durableId="1149056190">
    <w:abstractNumId w:val="63"/>
  </w:num>
  <w:num w:numId="46" w16cid:durableId="340277541">
    <w:abstractNumId w:val="60"/>
  </w:num>
  <w:num w:numId="47" w16cid:durableId="1083575098">
    <w:abstractNumId w:val="52"/>
  </w:num>
  <w:num w:numId="48" w16cid:durableId="862473140">
    <w:abstractNumId w:val="28"/>
  </w:num>
  <w:num w:numId="49" w16cid:durableId="2143499386">
    <w:abstractNumId w:val="34"/>
  </w:num>
  <w:num w:numId="50" w16cid:durableId="1390496486">
    <w:abstractNumId w:val="96"/>
  </w:num>
  <w:num w:numId="51" w16cid:durableId="148600751">
    <w:abstractNumId w:val="86"/>
  </w:num>
  <w:num w:numId="52" w16cid:durableId="1074015496">
    <w:abstractNumId w:val="65"/>
  </w:num>
  <w:num w:numId="53" w16cid:durableId="1177842619">
    <w:abstractNumId w:val="48"/>
  </w:num>
  <w:num w:numId="54" w16cid:durableId="176967599">
    <w:abstractNumId w:val="67"/>
  </w:num>
  <w:num w:numId="55" w16cid:durableId="648174941">
    <w:abstractNumId w:val="56"/>
  </w:num>
  <w:num w:numId="56" w16cid:durableId="2125077286">
    <w:abstractNumId w:val="31"/>
  </w:num>
  <w:num w:numId="57" w16cid:durableId="1210915167">
    <w:abstractNumId w:val="47"/>
  </w:num>
  <w:num w:numId="58" w16cid:durableId="1979454616">
    <w:abstractNumId w:val="8"/>
  </w:num>
  <w:num w:numId="59" w16cid:durableId="276570649">
    <w:abstractNumId w:val="27"/>
  </w:num>
  <w:num w:numId="60" w16cid:durableId="1545605380">
    <w:abstractNumId w:val="16"/>
  </w:num>
  <w:num w:numId="61" w16cid:durableId="320548644">
    <w:abstractNumId w:val="68"/>
  </w:num>
  <w:num w:numId="62" w16cid:durableId="878052450">
    <w:abstractNumId w:val="51"/>
  </w:num>
  <w:num w:numId="63" w16cid:durableId="1764033296">
    <w:abstractNumId w:val="35"/>
  </w:num>
  <w:num w:numId="64" w16cid:durableId="1364598608">
    <w:abstractNumId w:val="9"/>
  </w:num>
  <w:num w:numId="65" w16cid:durableId="1768312019">
    <w:abstractNumId w:val="61"/>
  </w:num>
  <w:num w:numId="66" w16cid:durableId="1588071591">
    <w:abstractNumId w:val="84"/>
  </w:num>
  <w:num w:numId="67" w16cid:durableId="1879970121">
    <w:abstractNumId w:val="87"/>
  </w:num>
  <w:num w:numId="68" w16cid:durableId="1421293253">
    <w:abstractNumId w:val="83"/>
  </w:num>
  <w:num w:numId="69" w16cid:durableId="160124655">
    <w:abstractNumId w:val="62"/>
  </w:num>
  <w:num w:numId="70" w16cid:durableId="640503063">
    <w:abstractNumId w:val="95"/>
  </w:num>
  <w:num w:numId="71" w16cid:durableId="806048730">
    <w:abstractNumId w:val="41"/>
  </w:num>
  <w:num w:numId="72" w16cid:durableId="72359749">
    <w:abstractNumId w:val="15"/>
  </w:num>
  <w:num w:numId="73" w16cid:durableId="2051950006">
    <w:abstractNumId w:val="93"/>
  </w:num>
  <w:num w:numId="74" w16cid:durableId="886572912">
    <w:abstractNumId w:val="43"/>
  </w:num>
  <w:num w:numId="75" w16cid:durableId="381714002">
    <w:abstractNumId w:val="66"/>
  </w:num>
  <w:num w:numId="76" w16cid:durableId="1457062148">
    <w:abstractNumId w:val="0"/>
  </w:num>
  <w:num w:numId="77" w16cid:durableId="1340739049">
    <w:abstractNumId w:val="10"/>
  </w:num>
  <w:num w:numId="78" w16cid:durableId="643201117">
    <w:abstractNumId w:val="82"/>
  </w:num>
  <w:num w:numId="79" w16cid:durableId="617103776">
    <w:abstractNumId w:val="53"/>
  </w:num>
  <w:num w:numId="80" w16cid:durableId="490025635">
    <w:abstractNumId w:val="6"/>
  </w:num>
  <w:num w:numId="81" w16cid:durableId="1503277763">
    <w:abstractNumId w:val="88"/>
  </w:num>
  <w:num w:numId="82" w16cid:durableId="438255566">
    <w:abstractNumId w:val="57"/>
  </w:num>
  <w:num w:numId="83" w16cid:durableId="352656148">
    <w:abstractNumId w:val="21"/>
  </w:num>
  <w:num w:numId="84" w16cid:durableId="1359890931">
    <w:abstractNumId w:val="92"/>
  </w:num>
  <w:num w:numId="85" w16cid:durableId="1103065473">
    <w:abstractNumId w:val="29"/>
  </w:num>
  <w:num w:numId="86" w16cid:durableId="2034912635">
    <w:abstractNumId w:val="24"/>
  </w:num>
  <w:num w:numId="87" w16cid:durableId="1047878800">
    <w:abstractNumId w:val="38"/>
  </w:num>
  <w:num w:numId="88" w16cid:durableId="51310595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89" w16cid:durableId="1878618122">
    <w:abstractNumId w:val="5"/>
  </w:num>
  <w:num w:numId="90" w16cid:durableId="106043879">
    <w:abstractNumId w:val="59"/>
  </w:num>
  <w:num w:numId="91" w16cid:durableId="1645818316">
    <w:abstractNumId w:val="36"/>
  </w:num>
  <w:num w:numId="92" w16cid:durableId="487404240">
    <w:abstractNumId w:val="78"/>
  </w:num>
  <w:num w:numId="93" w16cid:durableId="837228273">
    <w:abstractNumId w:val="33"/>
  </w:num>
  <w:num w:numId="94" w16cid:durableId="14475785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1203391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791009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4792986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140937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42541717">
    <w:abstractNumId w:val="3"/>
  </w:num>
  <w:num w:numId="100" w16cid:durableId="10034287">
    <w:abstractNumId w:val="11"/>
  </w:num>
  <w:num w:numId="101" w16cid:durableId="388117540">
    <w:abstractNumId w:val="81"/>
  </w:num>
  <w:num w:numId="102" w16cid:durableId="31620185">
    <w:abstractNumId w:val="4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046C1"/>
    <w:rsid w:val="00010BF0"/>
    <w:rsid w:val="00011DD5"/>
    <w:rsid w:val="000152DD"/>
    <w:rsid w:val="000263D5"/>
    <w:rsid w:val="0002650D"/>
    <w:rsid w:val="00035953"/>
    <w:rsid w:val="00040391"/>
    <w:rsid w:val="00040861"/>
    <w:rsid w:val="000410C3"/>
    <w:rsid w:val="000430E4"/>
    <w:rsid w:val="0004487B"/>
    <w:rsid w:val="00046B59"/>
    <w:rsid w:val="00050F91"/>
    <w:rsid w:val="000533D2"/>
    <w:rsid w:val="00057181"/>
    <w:rsid w:val="0006056E"/>
    <w:rsid w:val="00072AC0"/>
    <w:rsid w:val="00077276"/>
    <w:rsid w:val="00082903"/>
    <w:rsid w:val="00084D4F"/>
    <w:rsid w:val="00087DD4"/>
    <w:rsid w:val="00092A4B"/>
    <w:rsid w:val="000949FA"/>
    <w:rsid w:val="000A092D"/>
    <w:rsid w:val="000A17F8"/>
    <w:rsid w:val="000A45EE"/>
    <w:rsid w:val="000A6600"/>
    <w:rsid w:val="000B2A8F"/>
    <w:rsid w:val="000B70AB"/>
    <w:rsid w:val="000C5A6D"/>
    <w:rsid w:val="000C7893"/>
    <w:rsid w:val="000D17DE"/>
    <w:rsid w:val="000D1E41"/>
    <w:rsid w:val="000D58E7"/>
    <w:rsid w:val="000D625C"/>
    <w:rsid w:val="000E2BFA"/>
    <w:rsid w:val="000E6103"/>
    <w:rsid w:val="000F026E"/>
    <w:rsid w:val="000F74BB"/>
    <w:rsid w:val="00114132"/>
    <w:rsid w:val="00116CFC"/>
    <w:rsid w:val="001225C6"/>
    <w:rsid w:val="00142F6F"/>
    <w:rsid w:val="001453D6"/>
    <w:rsid w:val="001614CC"/>
    <w:rsid w:val="0017070B"/>
    <w:rsid w:val="001728EE"/>
    <w:rsid w:val="00173E00"/>
    <w:rsid w:val="00192EEF"/>
    <w:rsid w:val="00193C5E"/>
    <w:rsid w:val="0019439C"/>
    <w:rsid w:val="00195003"/>
    <w:rsid w:val="001A4DB0"/>
    <w:rsid w:val="001C54EB"/>
    <w:rsid w:val="001C55AE"/>
    <w:rsid w:val="001D12C4"/>
    <w:rsid w:val="001E14B1"/>
    <w:rsid w:val="001E6A90"/>
    <w:rsid w:val="001F03E7"/>
    <w:rsid w:val="001F386A"/>
    <w:rsid w:val="001F46D6"/>
    <w:rsid w:val="001F6158"/>
    <w:rsid w:val="002123BB"/>
    <w:rsid w:val="00222C35"/>
    <w:rsid w:val="00232071"/>
    <w:rsid w:val="0023319B"/>
    <w:rsid w:val="002376F7"/>
    <w:rsid w:val="00243499"/>
    <w:rsid w:val="00244FF2"/>
    <w:rsid w:val="0026191E"/>
    <w:rsid w:val="00262853"/>
    <w:rsid w:val="00272632"/>
    <w:rsid w:val="00277A5C"/>
    <w:rsid w:val="00281946"/>
    <w:rsid w:val="00281AB7"/>
    <w:rsid w:val="0028427C"/>
    <w:rsid w:val="002920CC"/>
    <w:rsid w:val="00297051"/>
    <w:rsid w:val="00297DEE"/>
    <w:rsid w:val="002A21CA"/>
    <w:rsid w:val="002A4171"/>
    <w:rsid w:val="002B204B"/>
    <w:rsid w:val="002C005F"/>
    <w:rsid w:val="002C4992"/>
    <w:rsid w:val="002D0645"/>
    <w:rsid w:val="002D77F9"/>
    <w:rsid w:val="002E4CA2"/>
    <w:rsid w:val="002E5CD0"/>
    <w:rsid w:val="002E7088"/>
    <w:rsid w:val="00303202"/>
    <w:rsid w:val="003338C1"/>
    <w:rsid w:val="00335C21"/>
    <w:rsid w:val="00337B1A"/>
    <w:rsid w:val="00347479"/>
    <w:rsid w:val="00350FF9"/>
    <w:rsid w:val="00356E11"/>
    <w:rsid w:val="00357AD2"/>
    <w:rsid w:val="0036094D"/>
    <w:rsid w:val="00365635"/>
    <w:rsid w:val="00367C7A"/>
    <w:rsid w:val="0037507F"/>
    <w:rsid w:val="00375B66"/>
    <w:rsid w:val="00383570"/>
    <w:rsid w:val="0038580E"/>
    <w:rsid w:val="00386870"/>
    <w:rsid w:val="003869B0"/>
    <w:rsid w:val="00387E19"/>
    <w:rsid w:val="0039136D"/>
    <w:rsid w:val="00395F8F"/>
    <w:rsid w:val="003A1E61"/>
    <w:rsid w:val="003B393D"/>
    <w:rsid w:val="003C11BF"/>
    <w:rsid w:val="003C3680"/>
    <w:rsid w:val="003C46B0"/>
    <w:rsid w:val="003C53BE"/>
    <w:rsid w:val="003C620F"/>
    <w:rsid w:val="003C6C9E"/>
    <w:rsid w:val="003D3B70"/>
    <w:rsid w:val="003E2F54"/>
    <w:rsid w:val="003E38FA"/>
    <w:rsid w:val="003E685C"/>
    <w:rsid w:val="00402007"/>
    <w:rsid w:val="00403057"/>
    <w:rsid w:val="00404AFF"/>
    <w:rsid w:val="00410096"/>
    <w:rsid w:val="00411186"/>
    <w:rsid w:val="0042025A"/>
    <w:rsid w:val="004342FE"/>
    <w:rsid w:val="004357C6"/>
    <w:rsid w:val="00445094"/>
    <w:rsid w:val="004543E1"/>
    <w:rsid w:val="0045619C"/>
    <w:rsid w:val="00457770"/>
    <w:rsid w:val="00462859"/>
    <w:rsid w:val="00483D93"/>
    <w:rsid w:val="00484D88"/>
    <w:rsid w:val="00485B3A"/>
    <w:rsid w:val="00490796"/>
    <w:rsid w:val="00495D11"/>
    <w:rsid w:val="00497ECF"/>
    <w:rsid w:val="004B0EDF"/>
    <w:rsid w:val="004B45A9"/>
    <w:rsid w:val="004C067D"/>
    <w:rsid w:val="004C7D84"/>
    <w:rsid w:val="004D056B"/>
    <w:rsid w:val="004D482C"/>
    <w:rsid w:val="004F4401"/>
    <w:rsid w:val="0050536B"/>
    <w:rsid w:val="005061D2"/>
    <w:rsid w:val="005249CC"/>
    <w:rsid w:val="00524ED1"/>
    <w:rsid w:val="005343F2"/>
    <w:rsid w:val="00535B2C"/>
    <w:rsid w:val="00535FB8"/>
    <w:rsid w:val="005378CE"/>
    <w:rsid w:val="0054367B"/>
    <w:rsid w:val="00545F18"/>
    <w:rsid w:val="00547A6F"/>
    <w:rsid w:val="00555E4B"/>
    <w:rsid w:val="005561CE"/>
    <w:rsid w:val="00556C77"/>
    <w:rsid w:val="005713CF"/>
    <w:rsid w:val="005801D4"/>
    <w:rsid w:val="005836DA"/>
    <w:rsid w:val="00584E36"/>
    <w:rsid w:val="005915F6"/>
    <w:rsid w:val="00595367"/>
    <w:rsid w:val="005962BB"/>
    <w:rsid w:val="00596F57"/>
    <w:rsid w:val="005B2E45"/>
    <w:rsid w:val="005B4101"/>
    <w:rsid w:val="005B5274"/>
    <w:rsid w:val="005B655B"/>
    <w:rsid w:val="005C1192"/>
    <w:rsid w:val="005C76B9"/>
    <w:rsid w:val="005D71D4"/>
    <w:rsid w:val="005F2F31"/>
    <w:rsid w:val="005F5975"/>
    <w:rsid w:val="0060387A"/>
    <w:rsid w:val="006137A5"/>
    <w:rsid w:val="00621413"/>
    <w:rsid w:val="006238A0"/>
    <w:rsid w:val="00630E26"/>
    <w:rsid w:val="00633F54"/>
    <w:rsid w:val="00643CAE"/>
    <w:rsid w:val="006517BC"/>
    <w:rsid w:val="00652285"/>
    <w:rsid w:val="006557C1"/>
    <w:rsid w:val="00663F2D"/>
    <w:rsid w:val="0066515D"/>
    <w:rsid w:val="0066674B"/>
    <w:rsid w:val="00667AA7"/>
    <w:rsid w:val="006711DF"/>
    <w:rsid w:val="00674D35"/>
    <w:rsid w:val="0068533A"/>
    <w:rsid w:val="00687C6C"/>
    <w:rsid w:val="006A1FF5"/>
    <w:rsid w:val="006A7A89"/>
    <w:rsid w:val="006B2980"/>
    <w:rsid w:val="006D1214"/>
    <w:rsid w:val="006D3F16"/>
    <w:rsid w:val="006D7A4A"/>
    <w:rsid w:val="006E4B2C"/>
    <w:rsid w:val="006E6C6E"/>
    <w:rsid w:val="006F1B3D"/>
    <w:rsid w:val="00703122"/>
    <w:rsid w:val="0070494D"/>
    <w:rsid w:val="0071799C"/>
    <w:rsid w:val="00721A16"/>
    <w:rsid w:val="00722A2F"/>
    <w:rsid w:val="007254CF"/>
    <w:rsid w:val="007306ED"/>
    <w:rsid w:val="00732D66"/>
    <w:rsid w:val="00741C3D"/>
    <w:rsid w:val="00742BAD"/>
    <w:rsid w:val="00745012"/>
    <w:rsid w:val="00745922"/>
    <w:rsid w:val="00747EE6"/>
    <w:rsid w:val="00752E2C"/>
    <w:rsid w:val="00754C71"/>
    <w:rsid w:val="00761ACC"/>
    <w:rsid w:val="007717D4"/>
    <w:rsid w:val="00771C45"/>
    <w:rsid w:val="00796727"/>
    <w:rsid w:val="007C43FC"/>
    <w:rsid w:val="007D4454"/>
    <w:rsid w:val="007E379C"/>
    <w:rsid w:val="007E726F"/>
    <w:rsid w:val="007F01FD"/>
    <w:rsid w:val="007F0BED"/>
    <w:rsid w:val="007F7949"/>
    <w:rsid w:val="00800166"/>
    <w:rsid w:val="008016BF"/>
    <w:rsid w:val="0082161F"/>
    <w:rsid w:val="00823FBF"/>
    <w:rsid w:val="00824DAE"/>
    <w:rsid w:val="00825199"/>
    <w:rsid w:val="008265EE"/>
    <w:rsid w:val="00834566"/>
    <w:rsid w:val="00843E61"/>
    <w:rsid w:val="0085439C"/>
    <w:rsid w:val="008544F2"/>
    <w:rsid w:val="00874CEA"/>
    <w:rsid w:val="0088190B"/>
    <w:rsid w:val="008870D2"/>
    <w:rsid w:val="008913EF"/>
    <w:rsid w:val="00892C42"/>
    <w:rsid w:val="0089742E"/>
    <w:rsid w:val="008A1CD6"/>
    <w:rsid w:val="008A3DAC"/>
    <w:rsid w:val="008B3AC7"/>
    <w:rsid w:val="008B3D34"/>
    <w:rsid w:val="008B4186"/>
    <w:rsid w:val="008B5254"/>
    <w:rsid w:val="008C5182"/>
    <w:rsid w:val="008D4EE7"/>
    <w:rsid w:val="008F1066"/>
    <w:rsid w:val="008F799F"/>
    <w:rsid w:val="0090306A"/>
    <w:rsid w:val="0090391F"/>
    <w:rsid w:val="00906DF8"/>
    <w:rsid w:val="0091386A"/>
    <w:rsid w:val="00913DD2"/>
    <w:rsid w:val="00914368"/>
    <w:rsid w:val="00922BC2"/>
    <w:rsid w:val="0092478D"/>
    <w:rsid w:val="009344CB"/>
    <w:rsid w:val="009376FB"/>
    <w:rsid w:val="00937DB4"/>
    <w:rsid w:val="00941804"/>
    <w:rsid w:val="0094183C"/>
    <w:rsid w:val="00963151"/>
    <w:rsid w:val="009632BB"/>
    <w:rsid w:val="00964326"/>
    <w:rsid w:val="0096472B"/>
    <w:rsid w:val="00974F3B"/>
    <w:rsid w:val="00983A11"/>
    <w:rsid w:val="009860A6"/>
    <w:rsid w:val="00997454"/>
    <w:rsid w:val="009A08FA"/>
    <w:rsid w:val="009B0FD8"/>
    <w:rsid w:val="009B24D5"/>
    <w:rsid w:val="009B335E"/>
    <w:rsid w:val="009B3FCB"/>
    <w:rsid w:val="009B4F3A"/>
    <w:rsid w:val="009C23AD"/>
    <w:rsid w:val="009C5AAB"/>
    <w:rsid w:val="009C6432"/>
    <w:rsid w:val="009D4119"/>
    <w:rsid w:val="009E05FA"/>
    <w:rsid w:val="009E243A"/>
    <w:rsid w:val="009F2672"/>
    <w:rsid w:val="009F41C8"/>
    <w:rsid w:val="009F7DC4"/>
    <w:rsid w:val="00A037E4"/>
    <w:rsid w:val="00A060BD"/>
    <w:rsid w:val="00A105D6"/>
    <w:rsid w:val="00A231FF"/>
    <w:rsid w:val="00A23F3A"/>
    <w:rsid w:val="00A2433C"/>
    <w:rsid w:val="00A25D48"/>
    <w:rsid w:val="00A26592"/>
    <w:rsid w:val="00A32579"/>
    <w:rsid w:val="00A51600"/>
    <w:rsid w:val="00A526E0"/>
    <w:rsid w:val="00A52B8E"/>
    <w:rsid w:val="00A61213"/>
    <w:rsid w:val="00A70869"/>
    <w:rsid w:val="00A7601C"/>
    <w:rsid w:val="00A85ECC"/>
    <w:rsid w:val="00A96E1D"/>
    <w:rsid w:val="00AB0E7E"/>
    <w:rsid w:val="00AB1D8C"/>
    <w:rsid w:val="00AE1F2E"/>
    <w:rsid w:val="00AE4311"/>
    <w:rsid w:val="00AF1315"/>
    <w:rsid w:val="00AF49B8"/>
    <w:rsid w:val="00AF74E9"/>
    <w:rsid w:val="00B03005"/>
    <w:rsid w:val="00B05D41"/>
    <w:rsid w:val="00B062B4"/>
    <w:rsid w:val="00B0791F"/>
    <w:rsid w:val="00B15251"/>
    <w:rsid w:val="00B20A12"/>
    <w:rsid w:val="00B262C1"/>
    <w:rsid w:val="00B32ADC"/>
    <w:rsid w:val="00B45B08"/>
    <w:rsid w:val="00B527F7"/>
    <w:rsid w:val="00B52913"/>
    <w:rsid w:val="00B551CB"/>
    <w:rsid w:val="00B61620"/>
    <w:rsid w:val="00B83098"/>
    <w:rsid w:val="00B8429A"/>
    <w:rsid w:val="00B85B76"/>
    <w:rsid w:val="00B86A13"/>
    <w:rsid w:val="00B86B2E"/>
    <w:rsid w:val="00BA07E2"/>
    <w:rsid w:val="00BB13F6"/>
    <w:rsid w:val="00BB40E0"/>
    <w:rsid w:val="00BB637E"/>
    <w:rsid w:val="00BC2837"/>
    <w:rsid w:val="00BC34EC"/>
    <w:rsid w:val="00BC56D3"/>
    <w:rsid w:val="00BD2D70"/>
    <w:rsid w:val="00BE2127"/>
    <w:rsid w:val="00BF3028"/>
    <w:rsid w:val="00BF3378"/>
    <w:rsid w:val="00BF7F8B"/>
    <w:rsid w:val="00C20F8F"/>
    <w:rsid w:val="00C229CF"/>
    <w:rsid w:val="00C318EF"/>
    <w:rsid w:val="00C32BF5"/>
    <w:rsid w:val="00C732F1"/>
    <w:rsid w:val="00C75F4D"/>
    <w:rsid w:val="00C76943"/>
    <w:rsid w:val="00C8102E"/>
    <w:rsid w:val="00C83802"/>
    <w:rsid w:val="00C84D78"/>
    <w:rsid w:val="00C86D7D"/>
    <w:rsid w:val="00CA4AC1"/>
    <w:rsid w:val="00CB7925"/>
    <w:rsid w:val="00CC0475"/>
    <w:rsid w:val="00CC1FA4"/>
    <w:rsid w:val="00CC2DD4"/>
    <w:rsid w:val="00CC77B4"/>
    <w:rsid w:val="00CD0444"/>
    <w:rsid w:val="00CE0A29"/>
    <w:rsid w:val="00CE47C3"/>
    <w:rsid w:val="00CE5355"/>
    <w:rsid w:val="00CF3D16"/>
    <w:rsid w:val="00CF5D53"/>
    <w:rsid w:val="00CF6807"/>
    <w:rsid w:val="00D01A7C"/>
    <w:rsid w:val="00D036FA"/>
    <w:rsid w:val="00D2258A"/>
    <w:rsid w:val="00D273DE"/>
    <w:rsid w:val="00D37947"/>
    <w:rsid w:val="00D41670"/>
    <w:rsid w:val="00D41A09"/>
    <w:rsid w:val="00D426AF"/>
    <w:rsid w:val="00D432F3"/>
    <w:rsid w:val="00D43945"/>
    <w:rsid w:val="00D43DD1"/>
    <w:rsid w:val="00D478FC"/>
    <w:rsid w:val="00D52F02"/>
    <w:rsid w:val="00D54239"/>
    <w:rsid w:val="00D60793"/>
    <w:rsid w:val="00D63660"/>
    <w:rsid w:val="00D73079"/>
    <w:rsid w:val="00D823F2"/>
    <w:rsid w:val="00D82A2A"/>
    <w:rsid w:val="00D82CD6"/>
    <w:rsid w:val="00D831EA"/>
    <w:rsid w:val="00D841E3"/>
    <w:rsid w:val="00D87C2B"/>
    <w:rsid w:val="00DA24FA"/>
    <w:rsid w:val="00DB5CEF"/>
    <w:rsid w:val="00DB7259"/>
    <w:rsid w:val="00DB7DAA"/>
    <w:rsid w:val="00DC50AF"/>
    <w:rsid w:val="00DD71E7"/>
    <w:rsid w:val="00DE5607"/>
    <w:rsid w:val="00DF08CA"/>
    <w:rsid w:val="00DF1F70"/>
    <w:rsid w:val="00DF202E"/>
    <w:rsid w:val="00DF5AD9"/>
    <w:rsid w:val="00E067E6"/>
    <w:rsid w:val="00E07760"/>
    <w:rsid w:val="00E12608"/>
    <w:rsid w:val="00E224F5"/>
    <w:rsid w:val="00E239E6"/>
    <w:rsid w:val="00E27990"/>
    <w:rsid w:val="00E31C9E"/>
    <w:rsid w:val="00E33EB5"/>
    <w:rsid w:val="00E427CE"/>
    <w:rsid w:val="00E472CD"/>
    <w:rsid w:val="00E54B2D"/>
    <w:rsid w:val="00E61A86"/>
    <w:rsid w:val="00E70947"/>
    <w:rsid w:val="00E74EE9"/>
    <w:rsid w:val="00E759BE"/>
    <w:rsid w:val="00E83674"/>
    <w:rsid w:val="00E87001"/>
    <w:rsid w:val="00E935BE"/>
    <w:rsid w:val="00E94414"/>
    <w:rsid w:val="00EA1F7D"/>
    <w:rsid w:val="00EA5483"/>
    <w:rsid w:val="00EC0D92"/>
    <w:rsid w:val="00EC3FA2"/>
    <w:rsid w:val="00EC7B26"/>
    <w:rsid w:val="00EC7D02"/>
    <w:rsid w:val="00ED3FE3"/>
    <w:rsid w:val="00F03E92"/>
    <w:rsid w:val="00F057C2"/>
    <w:rsid w:val="00F07277"/>
    <w:rsid w:val="00F10146"/>
    <w:rsid w:val="00F144D4"/>
    <w:rsid w:val="00F3021E"/>
    <w:rsid w:val="00F339F2"/>
    <w:rsid w:val="00F34351"/>
    <w:rsid w:val="00F3441F"/>
    <w:rsid w:val="00F41AA4"/>
    <w:rsid w:val="00F41B63"/>
    <w:rsid w:val="00F427D2"/>
    <w:rsid w:val="00F44921"/>
    <w:rsid w:val="00F45921"/>
    <w:rsid w:val="00F5639A"/>
    <w:rsid w:val="00F6269F"/>
    <w:rsid w:val="00F652F8"/>
    <w:rsid w:val="00F713E9"/>
    <w:rsid w:val="00F76539"/>
    <w:rsid w:val="00F76F2E"/>
    <w:rsid w:val="00F8088B"/>
    <w:rsid w:val="00F84180"/>
    <w:rsid w:val="00F879FF"/>
    <w:rsid w:val="00F95166"/>
    <w:rsid w:val="00FA5612"/>
    <w:rsid w:val="00FA59FE"/>
    <w:rsid w:val="00FB43A7"/>
    <w:rsid w:val="00FB794C"/>
    <w:rsid w:val="00FC0F79"/>
    <w:rsid w:val="00FD20E2"/>
    <w:rsid w:val="00FD5F25"/>
    <w:rsid w:val="00FE7316"/>
    <w:rsid w:val="00FF63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noProof/>
      <w:sz w:val="18"/>
      <w:bdr w:val="nil"/>
      <w:lang w:val="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jc w:val="both"/>
      <w:outlineLvl w:val="3"/>
    </w:pPr>
    <w:rPr>
      <w:rFonts w:ascii="Times New Roman Bold" w:eastAsiaTheme="majorEastAsia" w:hAnsi="Times New Roman Bold" w:cstheme="majorBidi"/>
      <w:b/>
      <w:bCs/>
      <w:iCs/>
      <w:caps/>
      <w:sz w:val="24"/>
      <w:szCs w:val="22"/>
      <w:bdr w:val="none" w:sz="0" w:space="0" w:color="auto"/>
    </w:rPr>
  </w:style>
  <w:style w:type="paragraph" w:styleId="Ttulo5">
    <w:name w:val="heading 5"/>
    <w:basedOn w:val="Normal"/>
    <w:next w:val="Normal"/>
    <w:link w:val="Ttulo5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720"/>
      <w:jc w:val="both"/>
      <w:outlineLvl w:val="4"/>
    </w:pPr>
    <w:rPr>
      <w:rFonts w:ascii="Times New Roman" w:eastAsiaTheme="majorEastAsia" w:hAnsi="Times New Roman" w:cstheme="majorBidi"/>
      <w:b/>
      <w:sz w:val="24"/>
      <w:szCs w:val="22"/>
      <w:bdr w:val="none" w:sz="0" w:space="0" w:color="auto"/>
    </w:rPr>
  </w:style>
  <w:style w:type="paragraph" w:styleId="Ttulo6">
    <w:name w:val="heading 6"/>
    <w:basedOn w:val="Ttulo1"/>
    <w:next w:val="Normal"/>
    <w:link w:val="Ttulo6Carter"/>
    <w:uiPriority w:val="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200" w:after="200" w:line="240" w:lineRule="auto"/>
      <w:ind w:left="1797" w:hanging="1797"/>
      <w:jc w:val="center"/>
      <w:outlineLvl w:val="5"/>
    </w:pPr>
    <w:rPr>
      <w:rFonts w:ascii="Times New Roman Bold" w:hAnsi="Times New Roman Bold"/>
      <w:bCs/>
      <w:caps/>
      <w:color w:val="auto"/>
      <w:sz w:val="24"/>
      <w:szCs w:val="28"/>
      <w:u w:val="single"/>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qFormat/>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7D4454"/>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7D4454"/>
    <w:rPr>
      <w:rFonts w:ascii="Arial" w:eastAsia="Arial Unicode MS" w:hAnsi="Arial" w:cs="Times New Roman"/>
      <w:sz w:val="20"/>
      <w:szCs w:val="20"/>
      <w:bdr w:val="nil"/>
      <w:lang w:val="en-US"/>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7D4454"/>
    <w:rPr>
      <w:vertAlign w:val="superscript"/>
    </w:rPr>
  </w:style>
  <w:style w:type="character" w:styleId="Refdecomentrio">
    <w:name w:val="annotation reference"/>
    <w:basedOn w:val="Tipodeletrapredefinidodopargrafo"/>
    <w:uiPriority w:val="99"/>
    <w:unhideWhenUsed/>
    <w:rsid w:val="007D4454"/>
    <w:rPr>
      <w:sz w:val="16"/>
      <w:szCs w:val="16"/>
    </w:rPr>
  </w:style>
  <w:style w:type="paragraph" w:styleId="Textodecomentrio">
    <w:name w:val="annotation text"/>
    <w:basedOn w:val="Normal"/>
    <w:link w:val="TextodecomentrioCarter"/>
    <w:uiPriority w:val="99"/>
    <w:unhideWhenUsed/>
    <w:rsid w:val="007D445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eastAsia="pt-PT"/>
    </w:rPr>
  </w:style>
  <w:style w:type="character" w:customStyle="1" w:styleId="TextodecomentrioCarter">
    <w:name w:val="Texto de comentário Caráter"/>
    <w:basedOn w:val="Tipodeletrapredefinidodopargrafo"/>
    <w:link w:val="Textodecomentrio"/>
    <w:uiPriority w:val="99"/>
    <w:rsid w:val="007D4454"/>
    <w:rPr>
      <w:rFonts w:ascii="Calibri" w:eastAsia="Times New Roman" w:hAnsi="Calibri" w:cs="Calibri"/>
      <w:color w:val="000000"/>
      <w:kern w:val="28"/>
      <w:sz w:val="20"/>
      <w:szCs w:val="20"/>
      <w:lang w:val="pt-PT" w:eastAsia="pt-PT"/>
    </w:rPr>
  </w:style>
  <w:style w:type="paragraph" w:styleId="Assuntodecomentrio">
    <w:name w:val="annotation subject"/>
    <w:basedOn w:val="Textodecomentrio"/>
    <w:next w:val="Textodecomentrio"/>
    <w:link w:val="AssuntodecomentrioCarter"/>
    <w:uiPriority w:val="99"/>
    <w:semiHidden/>
    <w:unhideWhenUsed/>
    <w:rsid w:val="00BC34EC"/>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bdr w:val="nil"/>
      <w:lang w:val="en-US" w:eastAsia="en-US"/>
    </w:rPr>
  </w:style>
  <w:style w:type="character" w:customStyle="1" w:styleId="AssuntodecomentrioCarter">
    <w:name w:val="Assunto de comentário Caráter"/>
    <w:basedOn w:val="TextodecomentrioCarter"/>
    <w:link w:val="Assuntodecomentrio"/>
    <w:uiPriority w:val="99"/>
    <w:semiHidden/>
    <w:rsid w:val="00BC34EC"/>
    <w:rPr>
      <w:rFonts w:ascii="Arial" w:eastAsia="Arial Unicode MS" w:hAnsi="Arial" w:cs="Times New Roman"/>
      <w:b/>
      <w:bCs/>
      <w:color w:val="000000"/>
      <w:kern w:val="28"/>
      <w:sz w:val="20"/>
      <w:szCs w:val="20"/>
      <w:bdr w:val="nil"/>
      <w:lang w:val="en-US" w:eastAsia="pt-PT"/>
    </w:rPr>
  </w:style>
  <w:style w:type="character" w:customStyle="1" w:styleId="Ttulo4Carter">
    <w:name w:val="Título 4 Caráter"/>
    <w:basedOn w:val="Tipodeletrapredefinidodopargrafo"/>
    <w:link w:val="Ttulo4"/>
    <w:uiPriority w:val="9"/>
    <w:rsid w:val="006A7A89"/>
    <w:rPr>
      <w:rFonts w:ascii="Times New Roman Bold" w:eastAsiaTheme="majorEastAsia" w:hAnsi="Times New Roman Bold" w:cstheme="majorBidi"/>
      <w:b/>
      <w:bCs/>
      <w:iCs/>
      <w:caps/>
      <w:szCs w:val="22"/>
      <w:lang w:val="pt-PT"/>
    </w:rPr>
  </w:style>
  <w:style w:type="character" w:customStyle="1" w:styleId="Ttulo5Carter">
    <w:name w:val="Título 5 Caráter"/>
    <w:basedOn w:val="Tipodeletrapredefinidodopargrafo"/>
    <w:link w:val="Ttulo5"/>
    <w:uiPriority w:val="9"/>
    <w:rsid w:val="006A7A89"/>
    <w:rPr>
      <w:rFonts w:ascii="Times New Roman" w:eastAsiaTheme="majorEastAsia" w:hAnsi="Times New Roman" w:cstheme="majorBidi"/>
      <w:b/>
      <w:szCs w:val="22"/>
      <w:lang w:val="pt-PT"/>
    </w:rPr>
  </w:style>
  <w:style w:type="character" w:customStyle="1" w:styleId="Ttulo6Carter">
    <w:name w:val="Título 6 Caráter"/>
    <w:basedOn w:val="Tipodeletrapredefinidodopargrafo"/>
    <w:link w:val="Ttulo6"/>
    <w:uiPriority w:val="9"/>
    <w:rsid w:val="006A7A89"/>
    <w:rPr>
      <w:rFonts w:ascii="Times New Roman Bold" w:eastAsiaTheme="majorEastAsia" w:hAnsi="Times New Roman Bold" w:cstheme="majorBidi"/>
      <w:b/>
      <w:bCs/>
      <w:caps/>
      <w:szCs w:val="28"/>
      <w:u w:val="single"/>
      <w:lang w:val="pt-PT"/>
    </w:rPr>
  </w:style>
  <w:style w:type="character" w:styleId="Hiperligaovisitada">
    <w:name w:val="FollowedHyperlink"/>
    <w:basedOn w:val="Tipodeletrapredefinidodopargrafo"/>
    <w:uiPriority w:val="99"/>
    <w:semiHidden/>
    <w:unhideWhenUsed/>
    <w:rsid w:val="006A7A89"/>
    <w:rPr>
      <w:color w:val="505487" w:themeColor="followedHyperlink"/>
      <w:u w:val="single"/>
    </w:rPr>
  </w:style>
  <w:style w:type="paragraph" w:customStyle="1" w:styleId="msonormal0">
    <w:name w:val="mso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ormalWeb">
    <w:name w:val="Normal (Web)"/>
    <w:basedOn w:val="Normal"/>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dice1">
    <w:name w:val="toc 1"/>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1559" w:right="567" w:hanging="1559"/>
      <w:jc w:val="both"/>
    </w:pPr>
    <w:rPr>
      <w:rFonts w:ascii="Times New Roman" w:eastAsia="Calibri" w:hAnsi="Times New Roman"/>
      <w:b/>
      <w:caps/>
      <w:sz w:val="20"/>
      <w:szCs w:val="20"/>
      <w:bdr w:val="none" w:sz="0" w:space="0" w:color="auto"/>
    </w:rPr>
  </w:style>
  <w:style w:type="paragraph" w:styleId="ndice2">
    <w:name w:val="toc 2"/>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60"/>
        <w:tab w:val="right" w:leader="dot" w:pos="8789"/>
      </w:tabs>
      <w:spacing w:before="60" w:after="60" w:line="240" w:lineRule="auto"/>
      <w:ind w:left="1502" w:right="567" w:hanging="1077"/>
      <w:jc w:val="both"/>
    </w:pPr>
    <w:rPr>
      <w:rFonts w:ascii="Times New Roman" w:eastAsia="Times New Roman" w:hAnsi="Times New Roman"/>
      <w:sz w:val="20"/>
      <w:szCs w:val="20"/>
      <w:bdr w:val="none" w:sz="0" w:space="0" w:color="auto"/>
    </w:rPr>
  </w:style>
  <w:style w:type="paragraph" w:styleId="ndice3">
    <w:name w:val="toc 3"/>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left" w:pos="2041"/>
        <w:tab w:val="right" w:leader="dot" w:pos="8789"/>
      </w:tabs>
      <w:spacing w:before="60" w:after="60" w:line="240" w:lineRule="auto"/>
      <w:ind w:left="2297" w:right="567" w:hanging="1588"/>
      <w:jc w:val="both"/>
    </w:pPr>
    <w:rPr>
      <w:rFonts w:ascii="Times New Roman" w:eastAsia="Times New Roman" w:hAnsi="Times New Roman"/>
      <w:sz w:val="20"/>
      <w:szCs w:val="20"/>
      <w:bdr w:val="none" w:sz="0" w:space="0" w:color="auto"/>
    </w:rPr>
  </w:style>
  <w:style w:type="paragraph" w:styleId="ndice4">
    <w:name w:val="toc 4"/>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right" w:leader="dot" w:pos="8789"/>
      </w:tabs>
      <w:spacing w:before="60" w:after="60" w:line="240" w:lineRule="auto"/>
      <w:ind w:left="2126" w:right="567" w:hanging="992"/>
      <w:jc w:val="both"/>
    </w:pPr>
    <w:rPr>
      <w:rFonts w:ascii="Times New Roman" w:eastAsia="Times New Roman" w:hAnsi="Times New Roman"/>
      <w:sz w:val="20"/>
      <w:szCs w:val="20"/>
      <w:bdr w:val="none" w:sz="0" w:space="0" w:color="auto"/>
    </w:rPr>
  </w:style>
  <w:style w:type="paragraph" w:styleId="ndice5">
    <w:name w:val="toc 5"/>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2126" w:right="567" w:hanging="567"/>
      <w:jc w:val="both"/>
    </w:pPr>
    <w:rPr>
      <w:rFonts w:ascii="Times New Roman" w:eastAsia="Times New Roman" w:hAnsi="Times New Roman"/>
      <w:sz w:val="20"/>
      <w:szCs w:val="20"/>
      <w:bdr w:val="none" w:sz="0" w:space="0" w:color="auto"/>
    </w:rPr>
  </w:style>
  <w:style w:type="paragraph" w:styleId="ndice6">
    <w:name w:val="toc 6"/>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pPr>
    <w:rPr>
      <w:rFonts w:ascii="Times New Roman" w:eastAsiaTheme="minorEastAsia" w:hAnsi="Times New Roman" w:cstheme="minorBidi"/>
      <w:b/>
      <w:sz w:val="20"/>
      <w:szCs w:val="22"/>
      <w:bdr w:val="none" w:sz="0" w:space="0" w:color="auto"/>
      <w:lang w:eastAsia="en-GB"/>
    </w:rPr>
  </w:style>
  <w:style w:type="paragraph" w:styleId="ndice7">
    <w:name w:val="toc 7"/>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320"/>
    </w:pPr>
    <w:rPr>
      <w:rFonts w:asciiTheme="minorHAnsi" w:eastAsiaTheme="minorEastAsia" w:hAnsiTheme="minorHAnsi" w:cstheme="minorBidi"/>
      <w:sz w:val="22"/>
      <w:szCs w:val="22"/>
      <w:bdr w:val="none" w:sz="0" w:space="0" w:color="auto"/>
      <w:lang w:eastAsia="en-GB"/>
    </w:rPr>
  </w:style>
  <w:style w:type="paragraph" w:styleId="ndice8">
    <w:name w:val="toc 8"/>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540"/>
    </w:pPr>
    <w:rPr>
      <w:rFonts w:asciiTheme="minorHAnsi" w:eastAsiaTheme="minorEastAsia" w:hAnsiTheme="minorHAnsi" w:cstheme="minorBidi"/>
      <w:sz w:val="22"/>
      <w:szCs w:val="22"/>
      <w:bdr w:val="none" w:sz="0" w:space="0" w:color="auto"/>
      <w:lang w:eastAsia="en-GB"/>
    </w:rPr>
  </w:style>
  <w:style w:type="paragraph" w:styleId="ndice9">
    <w:name w:val="toc 9"/>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760"/>
    </w:pPr>
    <w:rPr>
      <w:rFonts w:asciiTheme="minorHAnsi" w:eastAsiaTheme="minorEastAsia" w:hAnsiTheme="minorHAnsi" w:cstheme="minorBidi"/>
      <w:sz w:val="22"/>
      <w:szCs w:val="22"/>
      <w:bdr w:val="none" w:sz="0" w:space="0" w:color="auto"/>
      <w:lang w:eastAsia="en-GB"/>
    </w:rPr>
  </w:style>
  <w:style w:type="character" w:customStyle="1" w:styleId="TextodenotaderodapCarter1">
    <w:name w:val="Texto de nota de rodapé Caráter1"/>
    <w:aliases w:val="Schriftart: 9 pt Caráter1,Schriftart: 10 pt Caráter1,Schriftart: 8 pt Caráter1,WB-Fußnotentext Caráter1,FoodNote Caráter1,ft Caráter1,Footnote text Caráter1,Footnote Caráter1,Footnote Text Char1 Caráter1,fn Caráter1"/>
    <w:basedOn w:val="Tipodeletrapredefinidodopargrafo"/>
    <w:semiHidden/>
    <w:rsid w:val="006A7A89"/>
    <w:rPr>
      <w:rFonts w:ascii="Times New Roman" w:hAnsi="Times New Roman"/>
      <w:sz w:val="20"/>
      <w:szCs w:val="20"/>
      <w:lang w:val="pt-PT"/>
    </w:rPr>
  </w:style>
  <w:style w:type="paragraph" w:styleId="ndicedeilustraes">
    <w:name w:val="table of figures"/>
    <w:basedOn w:val="Normal"/>
    <w:next w:val="Normal"/>
    <w:uiPriority w:val="99"/>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Times New Roman" w:eastAsiaTheme="minorHAnsi" w:hAnsi="Times New Roman" w:cstheme="minorBidi"/>
      <w:sz w:val="24"/>
      <w:szCs w:val="22"/>
      <w:bdr w:val="none" w:sz="0" w:space="0" w:color="auto"/>
    </w:rPr>
  </w:style>
  <w:style w:type="paragraph" w:styleId="Corpodetexto">
    <w:name w:val="Body Text"/>
    <w:basedOn w:val="Normal"/>
    <w:link w:val="CorpodetextoCarter"/>
    <w:unhideWhenUsed/>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88" w:after="200" w:line="240" w:lineRule="auto"/>
      <w:ind w:left="353"/>
    </w:pPr>
    <w:rPr>
      <w:rFonts w:ascii="Times New Roman" w:eastAsia="Times New Roman" w:hAnsi="Times New Roman" w:cstheme="minorBidi"/>
      <w:sz w:val="24"/>
      <w:bdr w:val="none" w:sz="0" w:space="0" w:color="auto"/>
    </w:rPr>
  </w:style>
  <w:style w:type="character" w:customStyle="1" w:styleId="CorpodetextoCarter">
    <w:name w:val="Corpo de texto Caráter"/>
    <w:basedOn w:val="Tipodeletrapredefinidodopargrafo"/>
    <w:link w:val="Corpodetexto"/>
    <w:rsid w:val="006A7A89"/>
    <w:rPr>
      <w:rFonts w:ascii="Times New Roman" w:eastAsia="Times New Roman" w:hAnsi="Times New Roman"/>
      <w:lang w:val="pt-PT"/>
    </w:rPr>
  </w:style>
  <w:style w:type="paragraph" w:styleId="Lista">
    <w:name w:val="List"/>
    <w:basedOn w:val="Corpodetexto"/>
    <w:semiHidden/>
    <w:unhideWhenUsed/>
    <w:rsid w:val="006A7A89"/>
    <w:pPr>
      <w:widowControl/>
      <w:suppressAutoHyphens/>
      <w:spacing w:before="0" w:after="120" w:line="276" w:lineRule="auto"/>
      <w:ind w:left="0"/>
    </w:pPr>
    <w:rPr>
      <w:rFonts w:ascii="Calibri" w:eastAsia="Calibri" w:hAnsi="Calibri" w:cs="Mangal"/>
      <w:sz w:val="22"/>
      <w:szCs w:val="22"/>
      <w:lang w:eastAsia="ar-SA"/>
    </w:rPr>
  </w:style>
  <w:style w:type="character" w:customStyle="1" w:styleId="ListacommarcasCarter">
    <w:name w:val="Lista com marcas Caráter"/>
    <w:basedOn w:val="Tipodeletrapredefinidodopargrafo"/>
    <w:link w:val="Listacommarcas"/>
    <w:semiHidden/>
    <w:locked/>
    <w:rsid w:val="006A7A89"/>
    <w:rPr>
      <w:rFonts w:ascii="Times New Roman" w:eastAsia="Times New Roman" w:hAnsi="Times New Roman" w:cs="Times New Roman"/>
    </w:rPr>
  </w:style>
  <w:style w:type="paragraph" w:styleId="Listacommarcas">
    <w:name w:val="List Bullet"/>
    <w:basedOn w:val="Normal"/>
    <w:link w:val="ListacommarcasCarter"/>
    <w:semiHidden/>
    <w:unhideWhenUsed/>
    <w:rsid w:val="006A7A89"/>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bdr w:val="none" w:sz="0" w:space="0" w:color="auto"/>
      <w:lang w:val="en-GB"/>
    </w:rPr>
  </w:style>
  <w:style w:type="paragraph" w:styleId="Listanumerada">
    <w:name w:val="List Number"/>
    <w:basedOn w:val="Normal"/>
    <w:unhideWhenUsed/>
    <w:rsid w:val="006A7A89"/>
    <w:pPr>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2">
    <w:name w:val="List Bullet 2"/>
    <w:basedOn w:val="Normal"/>
    <w:unhideWhenUsed/>
    <w:rsid w:val="006A7A89"/>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3">
    <w:name w:val="List Bullet 3"/>
    <w:basedOn w:val="Normal"/>
    <w:semiHidden/>
    <w:unhideWhenUsed/>
    <w:rsid w:val="006A7A89"/>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4">
    <w:name w:val="List Bullet 4"/>
    <w:basedOn w:val="Normal"/>
    <w:semiHidden/>
    <w:unhideWhenUsed/>
    <w:rsid w:val="006A7A89"/>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2">
    <w:name w:val="List Number 2"/>
    <w:basedOn w:val="Normal"/>
    <w:semiHidden/>
    <w:unhideWhenUsed/>
    <w:rsid w:val="006A7A89"/>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3">
    <w:name w:val="List Number 3"/>
    <w:basedOn w:val="Normal"/>
    <w:semiHidden/>
    <w:unhideWhenUsed/>
    <w:rsid w:val="006A7A89"/>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4">
    <w:name w:val="List Number 4"/>
    <w:basedOn w:val="Normal"/>
    <w:semiHidden/>
    <w:unhideWhenUsed/>
    <w:rsid w:val="006A7A89"/>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Textodebalo">
    <w:name w:val="Balloon Text"/>
    <w:basedOn w:val="Normal"/>
    <w:link w:val="TextodebaloCarter"/>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ahoma" w:eastAsiaTheme="minorHAnsi" w:hAnsi="Tahoma" w:cs="Tahoma"/>
      <w:sz w:val="16"/>
      <w:szCs w:val="16"/>
      <w:bdr w:val="none" w:sz="0" w:space="0" w:color="auto"/>
    </w:rPr>
  </w:style>
  <w:style w:type="character" w:customStyle="1" w:styleId="TextodebaloCarter">
    <w:name w:val="Texto de balão Caráter"/>
    <w:basedOn w:val="Tipodeletrapredefinidodopargrafo"/>
    <w:link w:val="Textodebalo"/>
    <w:semiHidden/>
    <w:rsid w:val="006A7A89"/>
    <w:rPr>
      <w:rFonts w:ascii="Tahoma" w:hAnsi="Tahoma" w:cs="Tahoma"/>
      <w:sz w:val="16"/>
      <w:szCs w:val="16"/>
      <w:lang w:val="pt-PT"/>
    </w:rPr>
  </w:style>
  <w:style w:type="paragraph" w:styleId="SemEspaamento">
    <w:name w:val="No Spacing"/>
    <w:uiPriority w:val="1"/>
    <w:qFormat/>
    <w:rsid w:val="006A7A89"/>
    <w:pPr>
      <w:suppressAutoHyphens/>
    </w:pPr>
    <w:rPr>
      <w:rFonts w:ascii="Calibri" w:eastAsia="Calibri" w:hAnsi="Calibri" w:cs="Times New Roman"/>
      <w:sz w:val="22"/>
      <w:szCs w:val="22"/>
      <w:lang w:val="pt-PT" w:eastAsia="ar-SA"/>
    </w:rPr>
  </w:style>
  <w:style w:type="paragraph" w:styleId="Reviso">
    <w:name w:val="Revision"/>
    <w:semiHidden/>
    <w:rsid w:val="006A7A89"/>
    <w:rPr>
      <w:rFonts w:ascii="Times New Roman" w:hAnsi="Times New Roman"/>
      <w:szCs w:val="22"/>
      <w:lang w:val="pt-PT"/>
    </w:rPr>
  </w:style>
  <w:style w:type="character" w:customStyle="1" w:styleId="PargrafodaListaCarter">
    <w:name w:val="Parágrafo da Lista Caráter"/>
    <w:link w:val="PargrafodaLista"/>
    <w:uiPriority w:val="34"/>
    <w:locked/>
    <w:rsid w:val="006A7A89"/>
    <w:rPr>
      <w:sz w:val="18"/>
      <w:szCs w:val="22"/>
      <w:lang w:val="pt-PT"/>
    </w:rPr>
  </w:style>
  <w:style w:type="paragraph" w:styleId="Cabealhodondice">
    <w:name w:val="TOC Heading"/>
    <w:basedOn w:val="Normal"/>
    <w:next w:val="Normal"/>
    <w:uiPriority w:val="39"/>
    <w:semiHidden/>
    <w:unhideWhenUsed/>
    <w:qFormat/>
    <w:rsid w:val="006A7A8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240" w:line="240" w:lineRule="auto"/>
      <w:jc w:val="center"/>
    </w:pPr>
    <w:rPr>
      <w:rFonts w:ascii="Times New Roman" w:eastAsia="Times New Roman" w:hAnsi="Times New Roman"/>
      <w:b/>
      <w:sz w:val="24"/>
      <w:szCs w:val="20"/>
      <w:bdr w:val="none" w:sz="0" w:space="0" w:color="auto"/>
    </w:rPr>
  </w:style>
  <w:style w:type="paragraph" w:customStyle="1" w:styleId="Contact">
    <w:name w:val="Contact"/>
    <w:basedOn w:val="Normal"/>
    <w:next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480" w:after="200" w:line="240" w:lineRule="auto"/>
      <w:ind w:left="567" w:hanging="567"/>
    </w:pPr>
    <w:rPr>
      <w:rFonts w:ascii="Times New Roman" w:eastAsia="Times New Roman" w:hAnsi="Times New Roman"/>
      <w:sz w:val="24"/>
      <w:szCs w:val="20"/>
      <w:bdr w:val="none" w:sz="0" w:space="0" w:color="auto"/>
    </w:rPr>
  </w:style>
  <w:style w:type="paragraph" w:customStyle="1" w:styleId="ListBullet1">
    <w:name w:val="List Bullet 1"/>
    <w:basedOn w:val="Normal"/>
    <w:rsid w:val="006A7A89"/>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Dash">
    <w:name w:val="List Dash"/>
    <w:basedOn w:val="Normal"/>
    <w:rsid w:val="006A7A89"/>
    <w:pPr>
      <w:numPr>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1">
    <w:name w:val="List Dash 1"/>
    <w:basedOn w:val="Normal"/>
    <w:rsid w:val="006A7A89"/>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2">
    <w:name w:val="List Dash 2"/>
    <w:basedOn w:val="Normal"/>
    <w:rsid w:val="006A7A89"/>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3">
    <w:name w:val="List Dash 3"/>
    <w:basedOn w:val="Normal"/>
    <w:rsid w:val="006A7A89"/>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4">
    <w:name w:val="List Dash 4"/>
    <w:basedOn w:val="Normal"/>
    <w:rsid w:val="006A7A89"/>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
    <w:name w:val="List Number 1"/>
    <w:basedOn w:val="Normal"/>
    <w:rsid w:val="006A7A89"/>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2">
    <w:name w:val="List Number (Level 2)"/>
    <w:basedOn w:val="Normal"/>
    <w:rsid w:val="006A7A89"/>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2">
    <w:name w:val="List Number 1 (Level 2)"/>
    <w:basedOn w:val="Normal"/>
    <w:rsid w:val="006A7A89"/>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2">
    <w:name w:val="List Number 2 (Level 2)"/>
    <w:basedOn w:val="Normal"/>
    <w:rsid w:val="006A7A89"/>
    <w:pPr>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Number3Level2">
    <w:name w:val="List Number 3 (Level 2)"/>
    <w:basedOn w:val="Normal"/>
    <w:rsid w:val="006A7A89"/>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2">
    <w:name w:val="List Number 4 (Level 2)"/>
    <w:basedOn w:val="Normal"/>
    <w:rsid w:val="006A7A8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3">
    <w:name w:val="List Number (Level 3)"/>
    <w:basedOn w:val="Normal"/>
    <w:rsid w:val="006A7A89"/>
    <w:pPr>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3">
    <w:name w:val="List Number 1 (Level 3)"/>
    <w:basedOn w:val="Normal"/>
    <w:rsid w:val="006A7A89"/>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3">
    <w:name w:val="List Number 2 (Level 3)"/>
    <w:basedOn w:val="Normal"/>
    <w:rsid w:val="006A7A89"/>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3">
    <w:name w:val="List Number 3 (Level 3)"/>
    <w:basedOn w:val="Normal"/>
    <w:rsid w:val="006A7A89"/>
    <w:pPr>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3">
    <w:name w:val="List Number 4 (Level 3)"/>
    <w:basedOn w:val="Normal"/>
    <w:rsid w:val="006A7A89"/>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4">
    <w:name w:val="List Number (Level 4)"/>
    <w:basedOn w:val="Normal"/>
    <w:rsid w:val="006A7A89"/>
    <w:pPr>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4">
    <w:name w:val="List Number 1 (Level 4)"/>
    <w:basedOn w:val="Normal"/>
    <w:rsid w:val="006A7A89"/>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4">
    <w:name w:val="List Number 2 (Level 4)"/>
    <w:basedOn w:val="Normal"/>
    <w:rsid w:val="006A7A89"/>
    <w:pPr>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4">
    <w:name w:val="List Number 3 (Level 4)"/>
    <w:basedOn w:val="Normal"/>
    <w:rsid w:val="006A7A89"/>
    <w:pPr>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4">
    <w:name w:val="List Number 4 (Level 4)"/>
    <w:basedOn w:val="Normal"/>
    <w:rsid w:val="006A7A89"/>
    <w:pPr>
      <w:numPr>
        <w:ilvl w:val="3"/>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character" w:customStyle="1" w:styleId="Style2Char">
    <w:name w:val="Style2 Char"/>
    <w:link w:val="Style2"/>
    <w:locked/>
    <w:rsid w:val="006A7A89"/>
    <w:rPr>
      <w:rFonts w:ascii="Times New Roman" w:eastAsia="Calibri" w:hAnsi="Times New Roman" w:cs="Times New Roman"/>
      <w:szCs w:val="20"/>
    </w:rPr>
  </w:style>
  <w:style w:type="paragraph" w:customStyle="1" w:styleId="Style2">
    <w:name w:val="Style2"/>
    <w:link w:val="Style2Char"/>
    <w:rsid w:val="006A7A89"/>
    <w:pPr>
      <w:spacing w:after="200" w:line="276" w:lineRule="auto"/>
      <w:contextualSpacing/>
      <w:jc w:val="both"/>
    </w:pPr>
    <w:rPr>
      <w:rFonts w:ascii="Times New Roman" w:eastAsia="Calibri" w:hAnsi="Times New Roman" w:cs="Times New Roman"/>
      <w:szCs w:val="20"/>
    </w:rPr>
  </w:style>
  <w:style w:type="paragraph" w:customStyle="1" w:styleId="ZCom">
    <w:name w:val="Z_Com"/>
    <w:basedOn w:val="Normal"/>
    <w:next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after="200" w:line="240" w:lineRule="auto"/>
      <w:ind w:right="85"/>
      <w:jc w:val="both"/>
    </w:pPr>
    <w:rPr>
      <w:rFonts w:eastAsia="Times New Roman"/>
      <w:sz w:val="24"/>
      <w:szCs w:val="20"/>
      <w:bdr w:val="none" w:sz="0" w:space="0" w:color="auto"/>
    </w:rPr>
  </w:style>
  <w:style w:type="paragraph" w:customStyle="1" w:styleId="Default">
    <w:name w:val="Default"/>
    <w:rsid w:val="006A7A89"/>
    <w:pPr>
      <w:autoSpaceDE w:val="0"/>
      <w:autoSpaceDN w:val="0"/>
      <w:adjustRightInd w:val="0"/>
    </w:pPr>
    <w:rPr>
      <w:rFonts w:ascii="Times New Roman" w:eastAsia="Calibri" w:hAnsi="Times New Roman" w:cs="Times New Roman"/>
      <w:color w:val="000000"/>
      <w:lang w:val="pt-PT" w:eastAsia="en-GB"/>
    </w:rPr>
  </w:style>
  <w:style w:type="character" w:customStyle="1" w:styleId="Style1Char">
    <w:name w:val="Style1 Char"/>
    <w:link w:val="Style1"/>
    <w:locked/>
    <w:rsid w:val="006A7A89"/>
    <w:rPr>
      <w:rFonts w:ascii="Times New Roman" w:eastAsia="Calibri" w:hAnsi="Times New Roman" w:cs="Times New Roman"/>
      <w:szCs w:val="20"/>
    </w:rPr>
  </w:style>
  <w:style w:type="paragraph" w:customStyle="1" w:styleId="Style1">
    <w:name w:val="Style1"/>
    <w:link w:val="Style1Char"/>
    <w:rsid w:val="006A7A89"/>
    <w:pPr>
      <w:spacing w:after="200" w:line="276" w:lineRule="auto"/>
      <w:ind w:left="851" w:hanging="360"/>
      <w:contextualSpacing/>
      <w:jc w:val="both"/>
    </w:pPr>
    <w:rPr>
      <w:rFonts w:ascii="Times New Roman" w:eastAsia="Calibri" w:hAnsi="Times New Roman" w:cs="Times New Roman"/>
      <w:szCs w:val="20"/>
    </w:rPr>
  </w:style>
  <w:style w:type="character" w:customStyle="1" w:styleId="ColorfulList-Accent1Char">
    <w:name w:val="Colorful List - Accent 1 Char"/>
    <w:link w:val="ColorfulList-Accent11"/>
    <w:uiPriority w:val="34"/>
    <w:locked/>
    <w:rsid w:val="006A7A89"/>
    <w:rPr>
      <w:lang w:eastAsia="en-GB"/>
    </w:rPr>
  </w:style>
  <w:style w:type="paragraph" w:customStyle="1" w:styleId="ColorfulList-Accent11">
    <w:name w:val="Colorful List - Accent 11"/>
    <w:basedOn w:val="Normal"/>
    <w:link w:val="ColorfulList-Accent1Char"/>
    <w:uiPriority w:val="34"/>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contextualSpacing/>
      <w:jc w:val="both"/>
    </w:pPr>
    <w:rPr>
      <w:rFonts w:asciiTheme="minorHAnsi" w:eastAsiaTheme="minorHAnsi" w:hAnsiTheme="minorHAnsi" w:cstheme="minorBidi"/>
      <w:sz w:val="24"/>
      <w:bdr w:val="none" w:sz="0" w:space="0" w:color="auto"/>
      <w:lang w:val="en-GB" w:eastAsia="en-GB"/>
    </w:rPr>
  </w:style>
  <w:style w:type="character" w:customStyle="1" w:styleId="Corpsdutexte3">
    <w:name w:val="Corps du texte (3)_"/>
    <w:link w:val="Corpsdutexte30"/>
    <w:uiPriority w:val="99"/>
    <w:locked/>
    <w:rsid w:val="006A7A89"/>
    <w:rPr>
      <w:b/>
      <w:bCs/>
      <w:sz w:val="23"/>
      <w:szCs w:val="23"/>
      <w:shd w:val="clear" w:color="auto" w:fill="FFFFFF"/>
    </w:rPr>
  </w:style>
  <w:style w:type="paragraph" w:customStyle="1" w:styleId="Corpsdutexte30">
    <w:name w:val="Corps du texte (3)"/>
    <w:basedOn w:val="Normal"/>
    <w:link w:val="Corpsdutexte3"/>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780" w:line="240" w:lineRule="atLeast"/>
      <w:jc w:val="right"/>
    </w:pPr>
    <w:rPr>
      <w:rFonts w:asciiTheme="minorHAnsi" w:eastAsiaTheme="minorHAnsi" w:hAnsiTheme="minorHAnsi" w:cstheme="minorBidi"/>
      <w:b/>
      <w:bCs/>
      <w:sz w:val="23"/>
      <w:szCs w:val="23"/>
      <w:bdr w:val="none" w:sz="0" w:space="0" w:color="auto"/>
      <w:lang w:val="en-GB"/>
    </w:rPr>
  </w:style>
  <w:style w:type="paragraph" w:customStyle="1" w:styleId="Annex">
    <w:name w:val="Annex"/>
    <w:basedOn w:val="Ttulo6"/>
    <w:qFormat/>
    <w:rsid w:val="006A7A89"/>
    <w:pPr>
      <w:jc w:val="right"/>
    </w:pPr>
    <w:rPr>
      <w:rFonts w:ascii="Times New Roman" w:eastAsia="Times New Roman" w:hAnsi="Times New Roman"/>
      <w:bCs w:val="0"/>
      <w:iCs/>
      <w:caps w:val="0"/>
      <w:color w:val="000000"/>
      <w:lang w:eastAsia="en-GB"/>
    </w:rPr>
  </w:style>
  <w:style w:type="paragraph" w:customStyle="1" w:styleId="TableParagraph">
    <w:name w:val="Table Paragraph"/>
    <w:basedOn w:val="Normal"/>
    <w:uiPriority w:val="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pPr>
    <w:rPr>
      <w:rFonts w:ascii="Times New Roman" w:eastAsiaTheme="minorHAnsi" w:hAnsi="Times New Roman" w:cstheme="minorBidi"/>
      <w:sz w:val="24"/>
      <w:szCs w:val="22"/>
      <w:bdr w:val="none" w:sz="0" w:space="0" w:color="auto"/>
    </w:rPr>
  </w:style>
  <w:style w:type="paragraph" w:customStyle="1" w:styleId="CM43">
    <w:name w:val="CM4+3"/>
    <w:basedOn w:val="Default"/>
    <w:next w:val="Default"/>
    <w:uiPriority w:val="99"/>
    <w:rsid w:val="006A7A89"/>
    <w:rPr>
      <w:rFonts w:ascii="EUAlbertina" w:eastAsiaTheme="minorHAnsi" w:hAnsi="EUAlbertina" w:cstheme="minorBidi"/>
      <w:color w:val="auto"/>
      <w:lang w:eastAsia="en-US"/>
    </w:rPr>
  </w:style>
  <w:style w:type="paragraph" w:customStyle="1" w:styleId="CM1">
    <w:name w:val="CM1"/>
    <w:basedOn w:val="Default"/>
    <w:next w:val="Default"/>
    <w:uiPriority w:val="99"/>
    <w:rsid w:val="006A7A89"/>
    <w:rPr>
      <w:rFonts w:ascii="EUAlbertina" w:eastAsiaTheme="minorHAnsi" w:hAnsi="EUAlbertina" w:cstheme="minorBidi"/>
      <w:color w:val="auto"/>
      <w:lang w:eastAsia="en-US"/>
    </w:rPr>
  </w:style>
  <w:style w:type="paragraph" w:customStyle="1" w:styleId="CM3">
    <w:name w:val="CM3"/>
    <w:basedOn w:val="Default"/>
    <w:next w:val="Default"/>
    <w:uiPriority w:val="99"/>
    <w:rsid w:val="006A7A89"/>
    <w:rPr>
      <w:rFonts w:ascii="EUAlbertina" w:eastAsiaTheme="minorHAnsi" w:hAnsi="EUAlbertina" w:cstheme="minorBidi"/>
      <w:color w:val="auto"/>
      <w:lang w:eastAsia="en-US"/>
    </w:rPr>
  </w:style>
  <w:style w:type="character" w:customStyle="1" w:styleId="SubarticleChar">
    <w:name w:val="Subarticle Char"/>
    <w:link w:val="Subarticle"/>
    <w:locked/>
    <w:rsid w:val="006A7A89"/>
    <w:rPr>
      <w:rFonts w:ascii="Times New Roman" w:eastAsia="Times New Roman" w:hAnsi="Times New Roman" w:cs="Times New Roman"/>
      <w:b/>
      <w:lang w:eastAsia="en-GB"/>
    </w:rPr>
  </w:style>
  <w:style w:type="paragraph" w:customStyle="1" w:styleId="Subarticle">
    <w:name w:val="Subarticle"/>
    <w:basedOn w:val="Ttulo5"/>
    <w:link w:val="SubarticleChar"/>
    <w:rsid w:val="006A7A89"/>
    <w:pPr>
      <w:keepNext w:val="0"/>
      <w:keepLines w:val="0"/>
      <w:spacing w:after="0"/>
    </w:pPr>
    <w:rPr>
      <w:rFonts w:eastAsia="Times New Roman" w:cs="Times New Roman"/>
      <w:szCs w:val="24"/>
      <w:lang w:val="en-GB" w:eastAsia="en-GB"/>
    </w:rPr>
  </w:style>
  <w:style w:type="character" w:customStyle="1" w:styleId="ArticleChar">
    <w:name w:val="Article Char"/>
    <w:link w:val="Article"/>
    <w:locked/>
    <w:rsid w:val="006A7A89"/>
    <w:rPr>
      <w:rFonts w:ascii="Times New Roman Bold" w:eastAsia="Times New Roman" w:hAnsi="Times New Roman Bold" w:cs="Times New Roman"/>
      <w:b/>
      <w:bCs/>
      <w:caps/>
    </w:rPr>
  </w:style>
  <w:style w:type="paragraph" w:customStyle="1" w:styleId="Article">
    <w:name w:val="Article"/>
    <w:basedOn w:val="Ttulo4"/>
    <w:link w:val="ArticleChar"/>
    <w:rsid w:val="006A7A89"/>
    <w:pPr>
      <w:keepLines w:val="0"/>
      <w:spacing w:after="0"/>
    </w:pPr>
    <w:rPr>
      <w:rFonts w:eastAsia="Times New Roman" w:cs="Times New Roman"/>
      <w:iCs w:val="0"/>
      <w:szCs w:val="24"/>
      <w:lang w:val="en-GB"/>
    </w:rPr>
  </w:style>
  <w:style w:type="paragraph" w:customStyle="1" w:styleId="1">
    <w:name w:val="1"/>
    <w:basedOn w:val="Normal"/>
    <w:link w:val="Refdenotaderodap"/>
    <w:uiPriority w:val="99"/>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sz w:val="24"/>
      <w:bdr w:val="none" w:sz="0" w:space="0" w:color="auto"/>
      <w:vertAlign w:val="superscript"/>
      <w:lang w:val="en-GB"/>
    </w:rPr>
  </w:style>
  <w:style w:type="paragraph" w:customStyle="1" w:styleId="Standard">
    <w:name w:val="Standard"/>
    <w:rsid w:val="006A7A89"/>
    <w:pPr>
      <w:tabs>
        <w:tab w:val="left" w:pos="720"/>
      </w:tabs>
      <w:suppressAutoHyphens/>
      <w:spacing w:after="200" w:line="276" w:lineRule="auto"/>
    </w:pPr>
    <w:rPr>
      <w:rFonts w:ascii="Calibri" w:eastAsia="Calibri" w:hAnsi="Calibri" w:cs="Times New Roman"/>
      <w:sz w:val="22"/>
      <w:szCs w:val="22"/>
      <w:lang w:val="pt-PT"/>
    </w:rPr>
  </w:style>
  <w:style w:type="paragraph" w:customStyle="1" w:styleId="CM4">
    <w:name w:val="CM4"/>
    <w:basedOn w:val="Default"/>
    <w:next w:val="Default"/>
    <w:uiPriority w:val="99"/>
    <w:rsid w:val="006A7A89"/>
    <w:rPr>
      <w:rFonts w:ascii="EUAlbertina" w:eastAsia="Times New Roman" w:hAnsi="EUAlbertina"/>
      <w:color w:val="auto"/>
      <w:lang w:eastAsia="en-US"/>
    </w:rPr>
  </w:style>
  <w:style w:type="paragraph" w:customStyle="1" w:styleId="Annex2">
    <w:name w:val="Annex2"/>
    <w:basedOn w:val="Ttulo6"/>
    <w:rsid w:val="006A7A89"/>
  </w:style>
  <w:style w:type="character" w:customStyle="1" w:styleId="Bodytext1">
    <w:name w:val="Body text|1_"/>
    <w:basedOn w:val="Tipodeletrapredefinidodopargrafo"/>
    <w:link w:val="Bodytext10"/>
    <w:locked/>
    <w:rsid w:val="006A7A89"/>
  </w:style>
  <w:style w:type="paragraph" w:customStyle="1" w:styleId="Bodytext10">
    <w:name w:val="Body text|1"/>
    <w:basedOn w:val="Normal"/>
    <w:link w:val="Bodytext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paragraphChar">
    <w:name w:val="paragraph Char"/>
    <w:link w:val="paragraph"/>
    <w:locked/>
    <w:rsid w:val="006A7A89"/>
    <w:rPr>
      <w:rFonts w:ascii="Times New Roman" w:eastAsia="Times New Roman" w:hAnsi="Times New Roman" w:cs="Times New Roman"/>
      <w:lang w:eastAsia="en-GB"/>
    </w:rPr>
  </w:style>
  <w:style w:type="paragraph" w:customStyle="1" w:styleId="paragraph">
    <w:name w:val="paragraph"/>
    <w:basedOn w:val="Normal"/>
    <w:link w:val="paragraphChar"/>
    <w:qFormat/>
    <w:rsid w:val="006A7A8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0" w:line="240" w:lineRule="auto"/>
      <w:jc w:val="both"/>
    </w:pPr>
    <w:rPr>
      <w:rFonts w:ascii="Times New Roman" w:eastAsia="Times New Roman" w:hAnsi="Times New Roman"/>
      <w:sz w:val="24"/>
      <w:bdr w:val="none" w:sz="0" w:space="0" w:color="auto"/>
      <w:lang w:val="en-GB" w:eastAsia="en-GB"/>
    </w:rPr>
  </w:style>
  <w:style w:type="character" w:customStyle="1" w:styleId="Footnote1">
    <w:name w:val="Footnote|1_"/>
    <w:basedOn w:val="Tipodeletrapredefinidodopargrafo"/>
    <w:link w:val="Footnote10"/>
    <w:locked/>
    <w:rsid w:val="006A7A89"/>
    <w:rPr>
      <w:sz w:val="20"/>
      <w:szCs w:val="20"/>
    </w:rPr>
  </w:style>
  <w:style w:type="paragraph" w:customStyle="1" w:styleId="Footnote10">
    <w:name w:val="Footnote|1"/>
    <w:basedOn w:val="Normal"/>
    <w:link w:val="Footnote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80"/>
    </w:pPr>
    <w:rPr>
      <w:rFonts w:asciiTheme="minorHAnsi" w:eastAsiaTheme="minorHAnsi" w:hAnsiTheme="minorHAnsi" w:cstheme="minorBidi"/>
      <w:sz w:val="20"/>
      <w:szCs w:val="20"/>
      <w:bdr w:val="none" w:sz="0" w:space="0" w:color="auto"/>
      <w:lang w:val="en-GB"/>
    </w:rPr>
  </w:style>
  <w:style w:type="character" w:customStyle="1" w:styleId="Other1">
    <w:name w:val="Other|1_"/>
    <w:basedOn w:val="Tipodeletrapredefinidodopargrafo"/>
    <w:link w:val="Other10"/>
    <w:locked/>
    <w:rsid w:val="006A7A89"/>
  </w:style>
  <w:style w:type="paragraph" w:customStyle="1" w:styleId="Other10">
    <w:name w:val="Other|1"/>
    <w:basedOn w:val="Normal"/>
    <w:link w:val="Oth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Headerorfooter2">
    <w:name w:val="Header or footer|2_"/>
    <w:basedOn w:val="Tipodeletrapredefinidodopargrafo"/>
    <w:link w:val="Headerorfooter20"/>
    <w:locked/>
    <w:rsid w:val="006A7A89"/>
    <w:rPr>
      <w:sz w:val="20"/>
      <w:szCs w:val="20"/>
    </w:rPr>
  </w:style>
  <w:style w:type="paragraph" w:customStyle="1" w:styleId="Headerorfooter20">
    <w:name w:val="Header or footer|2"/>
    <w:basedOn w:val="Normal"/>
    <w:link w:val="Headerorfooter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en-GB"/>
    </w:rPr>
  </w:style>
  <w:style w:type="character" w:customStyle="1" w:styleId="Heading31">
    <w:name w:val="Heading #3|1_"/>
    <w:basedOn w:val="Tipodeletrapredefinidodopargrafo"/>
    <w:link w:val="Heading310"/>
    <w:locked/>
    <w:rsid w:val="006A7A89"/>
    <w:rPr>
      <w:b/>
      <w:bCs/>
    </w:rPr>
  </w:style>
  <w:style w:type="paragraph" w:customStyle="1" w:styleId="Heading310">
    <w:name w:val="Heading #3|1"/>
    <w:basedOn w:val="Normal"/>
    <w:link w:val="Heading3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2"/>
    </w:pPr>
    <w:rPr>
      <w:rFonts w:asciiTheme="minorHAnsi" w:eastAsiaTheme="minorHAnsi" w:hAnsiTheme="minorHAnsi" w:cstheme="minorBidi"/>
      <w:b/>
      <w:bCs/>
      <w:sz w:val="24"/>
      <w:bdr w:val="none" w:sz="0" w:space="0" w:color="auto"/>
      <w:lang w:val="en-GB"/>
    </w:rPr>
  </w:style>
  <w:style w:type="character" w:customStyle="1" w:styleId="Bodytext2">
    <w:name w:val="Body text|2_"/>
    <w:basedOn w:val="Tipodeletrapredefinidodopargrafo"/>
    <w:link w:val="Bodytext20"/>
    <w:locked/>
    <w:rsid w:val="006A7A89"/>
    <w:rPr>
      <w:sz w:val="20"/>
      <w:szCs w:val="20"/>
    </w:rPr>
  </w:style>
  <w:style w:type="paragraph" w:customStyle="1" w:styleId="Bodytext20">
    <w:name w:val="Body text|2"/>
    <w:basedOn w:val="Normal"/>
    <w:link w:val="Bodytext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pPr>
    <w:rPr>
      <w:rFonts w:asciiTheme="minorHAnsi" w:eastAsiaTheme="minorHAnsi" w:hAnsiTheme="minorHAnsi" w:cstheme="minorBidi"/>
      <w:sz w:val="20"/>
      <w:szCs w:val="20"/>
      <w:bdr w:val="none" w:sz="0" w:space="0" w:color="auto"/>
      <w:lang w:val="en-GB"/>
    </w:rPr>
  </w:style>
  <w:style w:type="character" w:customStyle="1" w:styleId="Heading41">
    <w:name w:val="Heading #4|1_"/>
    <w:basedOn w:val="Tipodeletrapredefinidodopargrafo"/>
    <w:link w:val="Heading410"/>
    <w:locked/>
    <w:rsid w:val="006A7A89"/>
    <w:rPr>
      <w:b/>
      <w:bCs/>
    </w:rPr>
  </w:style>
  <w:style w:type="paragraph" w:customStyle="1" w:styleId="Heading410">
    <w:name w:val="Heading #4|1"/>
    <w:basedOn w:val="Normal"/>
    <w:link w:val="Heading4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3"/>
    </w:pPr>
    <w:rPr>
      <w:rFonts w:asciiTheme="minorHAnsi" w:eastAsiaTheme="minorHAnsi" w:hAnsiTheme="minorHAnsi" w:cstheme="minorBidi"/>
      <w:b/>
      <w:bCs/>
      <w:sz w:val="24"/>
      <w:bdr w:val="none" w:sz="0" w:space="0" w:color="auto"/>
      <w:lang w:val="en-GB"/>
    </w:rPr>
  </w:style>
  <w:style w:type="character" w:customStyle="1" w:styleId="Headerorfooter1">
    <w:name w:val="Header or footer|1_"/>
    <w:basedOn w:val="Tipodeletrapredefinidodopargrafo"/>
    <w:link w:val="Headerorfooter10"/>
    <w:locked/>
    <w:rsid w:val="006A7A89"/>
    <w:rPr>
      <w:sz w:val="20"/>
      <w:szCs w:val="20"/>
    </w:rPr>
  </w:style>
  <w:style w:type="paragraph" w:customStyle="1" w:styleId="Headerorfooter10">
    <w:name w:val="Header or footer|1"/>
    <w:basedOn w:val="Normal"/>
    <w:link w:val="Headerorfoot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right"/>
    </w:pPr>
    <w:rPr>
      <w:rFonts w:asciiTheme="minorHAnsi" w:eastAsiaTheme="minorHAnsi" w:hAnsiTheme="minorHAnsi" w:cstheme="minorBidi"/>
      <w:sz w:val="20"/>
      <w:szCs w:val="20"/>
      <w:bdr w:val="none" w:sz="0" w:space="0" w:color="auto"/>
      <w:lang w:val="en-GB"/>
    </w:rPr>
  </w:style>
  <w:style w:type="character" w:customStyle="1" w:styleId="Tablecaption1">
    <w:name w:val="Table caption|1_"/>
    <w:basedOn w:val="Tipodeletrapredefinidodopargrafo"/>
    <w:link w:val="Tablecaption10"/>
    <w:locked/>
    <w:rsid w:val="006A7A89"/>
    <w:rPr>
      <w:rFonts w:ascii="Arial" w:eastAsia="Arial" w:hAnsi="Arial" w:cs="Arial"/>
      <w:b/>
      <w:bCs/>
      <w:sz w:val="8"/>
      <w:szCs w:val="8"/>
    </w:rPr>
  </w:style>
  <w:style w:type="paragraph" w:customStyle="1" w:styleId="Tablecaption10">
    <w:name w:val="Table caption|1"/>
    <w:basedOn w:val="Normal"/>
    <w:link w:val="Tabl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eastAsia="Arial" w:cs="Arial"/>
      <w:b/>
      <w:bCs/>
      <w:sz w:val="8"/>
      <w:szCs w:val="8"/>
      <w:bdr w:val="none" w:sz="0" w:space="0" w:color="auto"/>
      <w:lang w:val="en-GB"/>
    </w:rPr>
  </w:style>
  <w:style w:type="character" w:customStyle="1" w:styleId="Heading11">
    <w:name w:val="Heading #1|1_"/>
    <w:basedOn w:val="Tipodeletrapredefinidodopargrafo"/>
    <w:link w:val="Heading110"/>
    <w:locked/>
    <w:rsid w:val="006A7A89"/>
    <w:rPr>
      <w:rFonts w:ascii="EC Square Sans Pro Light" w:eastAsia="EC Square Sans Pro Light" w:hAnsi="EC Square Sans Pro Light" w:cs="EC Square Sans Pro Light"/>
      <w:b/>
      <w:bCs/>
      <w:sz w:val="48"/>
      <w:szCs w:val="48"/>
    </w:rPr>
  </w:style>
  <w:style w:type="paragraph" w:customStyle="1" w:styleId="Heading110">
    <w:name w:val="Heading #1|1"/>
    <w:basedOn w:val="Normal"/>
    <w:link w:val="Heading1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520" w:line="240" w:lineRule="auto"/>
      <w:jc w:val="center"/>
      <w:outlineLvl w:val="0"/>
    </w:pPr>
    <w:rPr>
      <w:rFonts w:ascii="EC Square Sans Pro Light" w:eastAsia="EC Square Sans Pro Light" w:hAnsi="EC Square Sans Pro Light" w:cs="EC Square Sans Pro Light"/>
      <w:b/>
      <w:bCs/>
      <w:sz w:val="48"/>
      <w:szCs w:val="48"/>
      <w:bdr w:val="none" w:sz="0" w:space="0" w:color="auto"/>
      <w:lang w:val="en-GB"/>
    </w:rPr>
  </w:style>
  <w:style w:type="character" w:customStyle="1" w:styleId="Heading21">
    <w:name w:val="Heading #2|1_"/>
    <w:basedOn w:val="Tipodeletrapredefinidodopargrafo"/>
    <w:link w:val="Heading210"/>
    <w:locked/>
    <w:rsid w:val="006A7A89"/>
    <w:rPr>
      <w:rFonts w:ascii="EC Square Sans Pro Light" w:eastAsia="EC Square Sans Pro Light" w:hAnsi="EC Square Sans Pro Light" w:cs="EC Square Sans Pro Light"/>
      <w:b/>
      <w:bCs/>
      <w:sz w:val="30"/>
      <w:szCs w:val="30"/>
    </w:rPr>
  </w:style>
  <w:style w:type="paragraph" w:customStyle="1" w:styleId="Heading210">
    <w:name w:val="Heading #2|1"/>
    <w:basedOn w:val="Normal"/>
    <w:link w:val="Heading2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40" w:line="240" w:lineRule="auto"/>
      <w:jc w:val="center"/>
      <w:outlineLvl w:val="1"/>
    </w:pPr>
    <w:rPr>
      <w:rFonts w:ascii="EC Square Sans Pro Light" w:eastAsia="EC Square Sans Pro Light" w:hAnsi="EC Square Sans Pro Light" w:cs="EC Square Sans Pro Light"/>
      <w:b/>
      <w:bCs/>
      <w:sz w:val="30"/>
      <w:szCs w:val="30"/>
      <w:bdr w:val="none" w:sz="0" w:space="0" w:color="auto"/>
      <w:lang w:val="en-GB"/>
    </w:rPr>
  </w:style>
  <w:style w:type="character" w:customStyle="1" w:styleId="Picturecaption1">
    <w:name w:val="Picture caption|1_"/>
    <w:basedOn w:val="Tipodeletrapredefinidodopargrafo"/>
    <w:link w:val="Picturecaption10"/>
    <w:locked/>
    <w:rsid w:val="006A7A89"/>
    <w:rPr>
      <w:sz w:val="16"/>
      <w:szCs w:val="16"/>
    </w:rPr>
  </w:style>
  <w:style w:type="paragraph" w:customStyle="1" w:styleId="Picturecaption10">
    <w:name w:val="Picture caption|1"/>
    <w:basedOn w:val="Normal"/>
    <w:link w:val="Pictur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6"/>
      <w:szCs w:val="16"/>
      <w:bdr w:val="none" w:sz="0" w:space="0" w:color="auto"/>
      <w:lang w:val="en-GB"/>
    </w:rPr>
  </w:style>
  <w:style w:type="character" w:customStyle="1" w:styleId="Tableofcontents1">
    <w:name w:val="Table of contents|1_"/>
    <w:basedOn w:val="Tipodeletrapredefinidodopargrafo"/>
    <w:link w:val="Tableofcontents10"/>
    <w:locked/>
    <w:rsid w:val="006A7A89"/>
    <w:rPr>
      <w:sz w:val="20"/>
      <w:szCs w:val="20"/>
    </w:rPr>
  </w:style>
  <w:style w:type="paragraph" w:customStyle="1" w:styleId="Tableofcontents10">
    <w:name w:val="Table of contents|1"/>
    <w:basedOn w:val="Normal"/>
    <w:link w:val="Tableofcontents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1580"/>
    </w:pPr>
    <w:rPr>
      <w:rFonts w:asciiTheme="minorHAnsi" w:eastAsiaTheme="minorHAnsi" w:hAnsiTheme="minorHAnsi" w:cstheme="minorBidi"/>
      <w:sz w:val="20"/>
      <w:szCs w:val="20"/>
      <w:bdr w:val="none" w:sz="0" w:space="0" w:color="auto"/>
      <w:lang w:val="en-GB"/>
    </w:rPr>
  </w:style>
  <w:style w:type="character" w:customStyle="1" w:styleId="Bodytext4">
    <w:name w:val="Body text|4_"/>
    <w:basedOn w:val="Tipodeletrapredefinidodopargrafo"/>
    <w:link w:val="Bodytext40"/>
    <w:locked/>
    <w:rsid w:val="006A7A89"/>
    <w:rPr>
      <w:sz w:val="16"/>
      <w:szCs w:val="16"/>
    </w:rPr>
  </w:style>
  <w:style w:type="paragraph" w:customStyle="1" w:styleId="Bodytext40">
    <w:name w:val="Body text|4"/>
    <w:basedOn w:val="Normal"/>
    <w:link w:val="Bodytext4"/>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28" w:lineRule="auto"/>
      <w:ind w:left="740"/>
    </w:pPr>
    <w:rPr>
      <w:rFonts w:asciiTheme="minorHAnsi" w:eastAsiaTheme="minorHAnsi" w:hAnsiTheme="minorHAnsi" w:cstheme="minorBidi"/>
      <w:sz w:val="16"/>
      <w:szCs w:val="16"/>
      <w:bdr w:val="none" w:sz="0" w:space="0" w:color="auto"/>
      <w:lang w:val="en-GB"/>
    </w:rPr>
  </w:style>
  <w:style w:type="character" w:customStyle="1" w:styleId="Bodytext5">
    <w:name w:val="Body text|5_"/>
    <w:basedOn w:val="Tipodeletrapredefinidodopargrafo"/>
    <w:link w:val="Bodytext50"/>
    <w:locked/>
    <w:rsid w:val="006A7A89"/>
    <w:rPr>
      <w:sz w:val="10"/>
      <w:szCs w:val="10"/>
    </w:rPr>
  </w:style>
  <w:style w:type="paragraph" w:customStyle="1" w:styleId="Bodytext50">
    <w:name w:val="Body text|5"/>
    <w:basedOn w:val="Normal"/>
    <w:link w:val="Bodytext5"/>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0"/>
      <w:szCs w:val="10"/>
      <w:bdr w:val="none" w:sz="0" w:space="0" w:color="auto"/>
      <w:lang w:val="en-GB"/>
    </w:rPr>
  </w:style>
  <w:style w:type="character" w:customStyle="1" w:styleId="Bodytext3">
    <w:name w:val="Body text|3_"/>
    <w:basedOn w:val="Tipodeletrapredefinidodopargrafo"/>
    <w:link w:val="Bodytext30"/>
    <w:locked/>
    <w:rsid w:val="006A7A89"/>
    <w:rPr>
      <w:sz w:val="18"/>
      <w:szCs w:val="18"/>
    </w:rPr>
  </w:style>
  <w:style w:type="paragraph" w:customStyle="1" w:styleId="Bodytext30">
    <w:name w:val="Body text|3"/>
    <w:basedOn w:val="Normal"/>
    <w:link w:val="Bodytext3"/>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ind w:left="1100"/>
    </w:pPr>
    <w:rPr>
      <w:rFonts w:asciiTheme="minorHAnsi" w:eastAsiaTheme="minorHAnsi" w:hAnsiTheme="minorHAnsi" w:cstheme="minorBidi"/>
      <w:szCs w:val="18"/>
      <w:bdr w:val="none" w:sz="0" w:space="0" w:color="auto"/>
      <w:lang w:val="en-GB"/>
    </w:rPr>
  </w:style>
  <w:style w:type="character" w:customStyle="1" w:styleId="Bodytext6">
    <w:name w:val="Body text|6_"/>
    <w:basedOn w:val="Tipodeletrapredefinidodopargrafo"/>
    <w:link w:val="Bodytext60"/>
    <w:locked/>
    <w:rsid w:val="006A7A89"/>
    <w:rPr>
      <w:sz w:val="13"/>
      <w:szCs w:val="13"/>
    </w:rPr>
  </w:style>
  <w:style w:type="paragraph" w:customStyle="1" w:styleId="Bodytext60">
    <w:name w:val="Body text|6"/>
    <w:basedOn w:val="Normal"/>
    <w:link w:val="Bodytext6"/>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3"/>
      <w:szCs w:val="13"/>
      <w:bdr w:val="none" w:sz="0" w:space="0" w:color="auto"/>
      <w:lang w:val="en-GB"/>
    </w:rPr>
  </w:style>
  <w:style w:type="paragraph" w:customStyle="1" w:styleId="ZDGName">
    <w:name w:val="Z_DGName"/>
    <w:basedOn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before="100" w:beforeAutospacing="1" w:after="100" w:afterAutospacing="1" w:line="240" w:lineRule="auto"/>
      <w:ind w:right="85"/>
      <w:jc w:val="both"/>
    </w:pPr>
    <w:rPr>
      <w:rFonts w:eastAsia="Times New Roman"/>
      <w:sz w:val="16"/>
      <w:szCs w:val="20"/>
      <w:bdr w:val="none" w:sz="0" w:space="0" w:color="auto"/>
    </w:rPr>
  </w:style>
  <w:style w:type="paragraph" w:customStyle="1" w:styleId="Encabezado">
    <w:name w:val="Encabezado"/>
    <w:basedOn w:val="Normal"/>
    <w:next w:val="Corpodetexto"/>
    <w:rsid w:val="006A7A89"/>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line="276" w:lineRule="auto"/>
    </w:pPr>
    <w:rPr>
      <w:rFonts w:eastAsia="Microsoft YaHei" w:cs="Mangal"/>
      <w:sz w:val="28"/>
      <w:szCs w:val="28"/>
      <w:bdr w:val="none" w:sz="0" w:space="0" w:color="auto"/>
      <w:lang w:eastAsia="ar-SA"/>
    </w:rPr>
  </w:style>
  <w:style w:type="paragraph" w:customStyle="1" w:styleId="Etiqueta">
    <w:name w:val="Etiqueta"/>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line="276" w:lineRule="auto"/>
    </w:pPr>
    <w:rPr>
      <w:rFonts w:ascii="Calibri" w:eastAsia="Calibri" w:hAnsi="Calibri" w:cs="Mangal"/>
      <w:i/>
      <w:iCs/>
      <w:sz w:val="24"/>
      <w:bdr w:val="none" w:sz="0" w:space="0" w:color="auto"/>
      <w:lang w:eastAsia="ar-SA"/>
    </w:rPr>
  </w:style>
  <w:style w:type="paragraph" w:customStyle="1" w:styleId="ndice">
    <w:name w:val="Índice"/>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cs="Mangal"/>
      <w:sz w:val="22"/>
      <w:szCs w:val="22"/>
      <w:bdr w:val="none" w:sz="0" w:space="0" w:color="auto"/>
      <w:lang w:eastAsia="ar-SA"/>
    </w:rPr>
  </w:style>
  <w:style w:type="paragraph" w:customStyle="1" w:styleId="FootnoteText1">
    <w:name w:val="Footnote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Text1">
    <w:name w:val="Comment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Subject1">
    <w:name w:val="Comment Subject1"/>
    <w:basedOn w:val="CommentText1"/>
    <w:rsid w:val="006A7A89"/>
    <w:rPr>
      <w:b/>
      <w:bCs/>
    </w:rPr>
  </w:style>
  <w:style w:type="paragraph" w:customStyle="1" w:styleId="Guide-Normal">
    <w:name w:val="Guide - 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jc w:val="both"/>
    </w:pPr>
    <w:rPr>
      <w:rFonts w:ascii="Tahoma" w:eastAsia="Times New Roman" w:hAnsi="Tahoma" w:cs="Tahoma"/>
      <w:kern w:val="2"/>
      <w:szCs w:val="18"/>
      <w:bdr w:val="none" w:sz="0" w:space="0" w:color="auto"/>
      <w:lang w:eastAsia="ar-SA"/>
    </w:rPr>
  </w:style>
  <w:style w:type="paragraph" w:customStyle="1" w:styleId="Encabezadodelndice">
    <w:name w:val="Encabezado del índice"/>
    <w:basedOn w:val="Normal"/>
    <w:rsid w:val="006A7A89"/>
    <w:pPr>
      <w:keepNext/>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line="100" w:lineRule="atLeast"/>
      <w:jc w:val="center"/>
    </w:pPr>
    <w:rPr>
      <w:rFonts w:ascii="Times New Roman" w:eastAsia="Times New Roman" w:hAnsi="Times New Roman"/>
      <w:b/>
      <w:bCs/>
      <w:sz w:val="24"/>
      <w:szCs w:val="20"/>
      <w:bdr w:val="none" w:sz="0" w:space="0" w:color="auto"/>
      <w:lang w:eastAsia="ar-SA"/>
    </w:rPr>
  </w:style>
  <w:style w:type="character" w:customStyle="1" w:styleId="Heading1Char">
    <w:name w:val="Heading1 Char"/>
    <w:basedOn w:val="ListacommarcasCarter"/>
    <w:link w:val="Heading1"/>
    <w:locked/>
    <w:rsid w:val="006A7A89"/>
    <w:rPr>
      <w:rFonts w:ascii="Times New Roman" w:eastAsia="Times New Roman" w:hAnsi="Times New Roman" w:cs="Times New Roman"/>
      <w:b/>
      <w:bCs/>
      <w:szCs w:val="20"/>
    </w:rPr>
  </w:style>
  <w:style w:type="paragraph" w:customStyle="1" w:styleId="Heading1">
    <w:name w:val="Heading1"/>
    <w:basedOn w:val="Listacommarcas"/>
    <w:link w:val="Heading1Char"/>
    <w:qFormat/>
    <w:rsid w:val="006A7A89"/>
    <w:pPr>
      <w:numPr>
        <w:numId w:val="0"/>
      </w:numPr>
      <w:suppressAutoHyphens/>
      <w:spacing w:line="100" w:lineRule="atLeast"/>
    </w:pPr>
    <w:rPr>
      <w:b/>
      <w:bCs/>
      <w:szCs w:val="20"/>
    </w:rPr>
  </w:style>
  <w:style w:type="paragraph" w:customStyle="1" w:styleId="Heading211">
    <w:name w:val="Heading 21"/>
    <w:basedOn w:val="Heading1"/>
    <w:qFormat/>
    <w:rsid w:val="006A7A89"/>
    <w:pPr>
      <w:spacing w:before="240"/>
    </w:pPr>
  </w:style>
  <w:style w:type="character" w:styleId="Refdenotadefim">
    <w:name w:val="endnote reference"/>
    <w:semiHidden/>
    <w:unhideWhenUsed/>
    <w:rsid w:val="006A7A89"/>
    <w:rPr>
      <w:vertAlign w:val="superscript"/>
    </w:rPr>
  </w:style>
  <w:style w:type="character" w:customStyle="1" w:styleId="WW8Num10z3">
    <w:name w:val="WW8Num10z3"/>
    <w:rsid w:val="006A7A89"/>
    <w:rPr>
      <w:rFonts w:ascii="Symbol" w:hAnsi="Symbol" w:cs="Symbol" w:hint="default"/>
    </w:rPr>
  </w:style>
  <w:style w:type="character" w:customStyle="1" w:styleId="Voetnoottekens">
    <w:name w:val="Voetnoottekens"/>
    <w:rsid w:val="006A7A89"/>
    <w:rPr>
      <w:vertAlign w:val="superscript"/>
    </w:rPr>
  </w:style>
  <w:style w:type="character" w:customStyle="1" w:styleId="markedcontent">
    <w:name w:val="markedcontent"/>
    <w:basedOn w:val="Tipodeletrapredefinidodopargrafo"/>
    <w:rsid w:val="006A7A89"/>
  </w:style>
  <w:style w:type="character" w:customStyle="1" w:styleId="FootnoteReference1">
    <w:name w:val="Footnote Reference1"/>
    <w:rsid w:val="006A7A89"/>
    <w:rPr>
      <w:vertAlign w:val="superscript"/>
    </w:rPr>
  </w:style>
  <w:style w:type="character" w:customStyle="1" w:styleId="CommentReference1">
    <w:name w:val="Comment Reference1"/>
    <w:rsid w:val="006A7A89"/>
    <w:rPr>
      <w:sz w:val="16"/>
      <w:szCs w:val="16"/>
    </w:rPr>
  </w:style>
  <w:style w:type="character" w:customStyle="1" w:styleId="ListLabel1">
    <w:name w:val="ListLabel 1"/>
    <w:rsid w:val="006A7A89"/>
    <w:rPr>
      <w:rFonts w:ascii="Courier New" w:hAnsi="Courier New" w:cs="Courier New" w:hint="default"/>
    </w:rPr>
  </w:style>
  <w:style w:type="character" w:customStyle="1" w:styleId="ListLabel2">
    <w:name w:val="ListLabel 2"/>
    <w:rsid w:val="006A7A89"/>
    <w:rPr>
      <w:rFonts w:ascii="Calibri" w:eastAsia="Calibri" w:hAnsi="Calibri" w:cs="Calibri" w:hint="default"/>
    </w:rPr>
  </w:style>
  <w:style w:type="character" w:customStyle="1" w:styleId="ListLabel3">
    <w:name w:val="ListLabel 3"/>
    <w:rsid w:val="006A7A89"/>
    <w:rPr>
      <w:sz w:val="24"/>
      <w:szCs w:val="24"/>
    </w:rPr>
  </w:style>
  <w:style w:type="character" w:customStyle="1" w:styleId="Caracteresdenotaalpie">
    <w:name w:val="Caracteres de nota al pie"/>
    <w:rsid w:val="006A7A89"/>
  </w:style>
  <w:style w:type="character" w:customStyle="1" w:styleId="Caracteresdenotafinal">
    <w:name w:val="Caracteres de nota final"/>
    <w:rsid w:val="006A7A89"/>
  </w:style>
  <w:style w:type="character" w:customStyle="1" w:styleId="HeaderChar1">
    <w:name w:val="Header Char1"/>
    <w:basedOn w:val="Tipodeletrapredefinidodopargrafo"/>
    <w:rsid w:val="006A7A89"/>
    <w:rPr>
      <w:rFonts w:ascii="Calibri" w:eastAsia="Calibri" w:hAnsi="Calibri" w:cs="Calibri" w:hint="default"/>
      <w:sz w:val="22"/>
      <w:szCs w:val="22"/>
      <w:lang w:eastAsia="ar-SA"/>
    </w:rPr>
  </w:style>
  <w:style w:type="character" w:customStyle="1" w:styleId="FooterChar1">
    <w:name w:val="Footer Char1"/>
    <w:basedOn w:val="Tipodeletrapredefinidodopargrafo"/>
    <w:uiPriority w:val="99"/>
    <w:rsid w:val="006A7A89"/>
    <w:rPr>
      <w:rFonts w:ascii="Calibri" w:eastAsia="Calibri" w:hAnsi="Calibri" w:cs="Calibri" w:hint="default"/>
      <w:sz w:val="22"/>
      <w:szCs w:val="22"/>
      <w:lang w:eastAsia="ar-SA"/>
    </w:rPr>
  </w:style>
  <w:style w:type="character" w:customStyle="1" w:styleId="BalloonTextChar1">
    <w:name w:val="Balloon Text Char1"/>
    <w:basedOn w:val="Tipodeletrapredefinidodopargrafo"/>
    <w:rsid w:val="006A7A89"/>
    <w:rPr>
      <w:rFonts w:ascii="Tahoma" w:eastAsia="Calibri" w:hAnsi="Tahoma" w:cs="Tahoma" w:hint="default"/>
      <w:sz w:val="16"/>
      <w:szCs w:val="16"/>
      <w:lang w:eastAsia="ar-SA"/>
    </w:rPr>
  </w:style>
  <w:style w:type="character" w:customStyle="1" w:styleId="CommentTextChar1">
    <w:name w:val="Comment Text Char1"/>
    <w:basedOn w:val="Tipodeletrapredefinidodopargrafo"/>
    <w:uiPriority w:val="99"/>
    <w:rsid w:val="006A7A89"/>
    <w:rPr>
      <w:rFonts w:ascii="Calibri" w:eastAsia="Calibri" w:hAnsi="Calibri" w:cs="Calibri" w:hint="default"/>
      <w:lang w:eastAsia="ar-SA"/>
    </w:rPr>
  </w:style>
  <w:style w:type="character" w:customStyle="1" w:styleId="CommentSubjectChar1">
    <w:name w:val="Comment Subject Char1"/>
    <w:basedOn w:val="CommentTextChar1"/>
    <w:uiPriority w:val="99"/>
    <w:semiHidden/>
    <w:rsid w:val="006A7A89"/>
    <w:rPr>
      <w:rFonts w:ascii="Calibri" w:eastAsia="Calibri" w:hAnsi="Calibri" w:cs="Calibri" w:hint="default"/>
      <w:b/>
      <w:bCs/>
      <w:lang w:eastAsia="ar-SA"/>
    </w:rPr>
  </w:style>
  <w:style w:type="character" w:customStyle="1" w:styleId="Heading1Char1">
    <w:name w:val="Heading 1 Char1"/>
    <w:basedOn w:val="Tipodeletrapredefinidodopargrafo"/>
    <w:rsid w:val="006A7A89"/>
    <w:rPr>
      <w:rFonts w:ascii="Calibri" w:eastAsia="Calibri" w:hAnsi="Calibri" w:cs="Calibri" w:hint="default"/>
      <w:b/>
      <w:bCs/>
      <w:sz w:val="24"/>
      <w:szCs w:val="28"/>
      <w:lang w:eastAsia="ar-SA"/>
    </w:rPr>
  </w:style>
  <w:style w:type="character" w:customStyle="1" w:styleId="see-footnote">
    <w:name w:val="see-footnote"/>
    <w:basedOn w:val="Tipodeletrapredefinidodopargrafo"/>
    <w:rsid w:val="006A7A89"/>
  </w:style>
  <w:style w:type="character" w:customStyle="1" w:styleId="hgkelc">
    <w:name w:val="hgkelc"/>
    <w:basedOn w:val="Tipodeletrapredefinidodopargrafo"/>
    <w:rsid w:val="006A7A89"/>
  </w:style>
  <w:style w:type="table" w:customStyle="1" w:styleId="TableGrid1">
    <w:name w:val="Table Grid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Tipodeletrapredefinidodopargrafo"/>
    <w:uiPriority w:val="20"/>
    <w:qFormat/>
    <w:rsid w:val="00BB13F6"/>
    <w:rPr>
      <w:i/>
      <w:iCs/>
    </w:rPr>
  </w:style>
  <w:style w:type="character" w:styleId="MenoNoResolvida">
    <w:name w:val="Unresolved Mention"/>
    <w:basedOn w:val="Tipodeletrapredefinidodopargrafo"/>
    <w:uiPriority w:val="99"/>
    <w:rsid w:val="000533D2"/>
    <w:rPr>
      <w:color w:val="605E5C"/>
      <w:shd w:val="clear" w:color="auto" w:fill="E1DFDD"/>
    </w:rPr>
  </w:style>
  <w:style w:type="paragraph" w:customStyle="1" w:styleId="ANEXO">
    <w:name w:val="ANEXO"/>
    <w:basedOn w:val="Ttulo1"/>
    <w:autoRedefine/>
    <w:qFormat/>
    <w:rsid w:val="004F4401"/>
    <w:pPr>
      <w:jc w:val="center"/>
    </w:pPr>
    <w:rPr>
      <w:rFonts w:asciiTheme="minorHAnsi" w:hAnsiTheme="minorHAnsi" w:cstheme="minorHAnsi"/>
      <w:caps/>
      <w:color w:val="auto"/>
      <w:sz w:val="20"/>
      <w:u w:val="single"/>
    </w:rPr>
  </w:style>
  <w:style w:type="paragraph" w:styleId="Ttulo">
    <w:name w:val="Title"/>
    <w:basedOn w:val="Ttulo1"/>
    <w:next w:val="Ttulo1"/>
    <w:link w:val="TtuloCarter"/>
    <w:autoRedefine/>
    <w:uiPriority w:val="10"/>
    <w:qFormat/>
    <w:rsid w:val="00D82CD6"/>
    <w:pPr>
      <w:jc w:val="center"/>
    </w:pPr>
    <w:rPr>
      <w:rFonts w:asciiTheme="minorHAnsi" w:hAnsiTheme="minorHAnsi" w:cstheme="minorHAnsi"/>
      <w:color w:val="auto"/>
    </w:rPr>
  </w:style>
  <w:style w:type="character" w:customStyle="1" w:styleId="TtuloCarter">
    <w:name w:val="Título Caráter"/>
    <w:basedOn w:val="Tipodeletrapredefinidodopargrafo"/>
    <w:link w:val="Ttulo"/>
    <w:uiPriority w:val="10"/>
    <w:rsid w:val="00D82CD6"/>
    <w:rPr>
      <w:rFonts w:eastAsiaTheme="majorEastAsia" w:cstheme="minorHAnsi"/>
      <w:b/>
      <w:sz w:val="32"/>
      <w:szCs w:val="32"/>
      <w:bdr w:val="nil"/>
      <w:lang w:val="en-US"/>
    </w:rPr>
  </w:style>
  <w:style w:type="paragraph" w:customStyle="1" w:styleId="Text1">
    <w:name w:val="Text 1"/>
    <w:basedOn w:val="Normal"/>
    <w:rsid w:val="0034747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paragraph" w:customStyle="1" w:styleId="StyleStyleBodyTextAfter0ptVerdana">
    <w:name w:val="Style Style Body Text + After:  0 pt + Verdana"/>
    <w:basedOn w:val="Normal"/>
    <w:link w:val="StyleStyleBodyTextAfter0ptVerdanaChar"/>
    <w:rsid w:val="0034747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347479"/>
    <w:rPr>
      <w:rFonts w:ascii="Verdana" w:eastAsia="Times New Roman" w:hAnsi="Verdana" w:cs="Times New Roman"/>
      <w:color w:val="333333"/>
      <w:sz w:val="20"/>
      <w:szCs w:val="20"/>
      <w:lang w:eastAsia="en-GB"/>
    </w:rPr>
  </w:style>
  <w:style w:type="paragraph" w:customStyle="1" w:styleId="ARTICLE0">
    <w:name w:val="ARTICLE"/>
    <w:basedOn w:val="Body"/>
    <w:autoRedefine/>
    <w:qFormat/>
    <w:rsid w:val="00347479"/>
    <w:pPr>
      <w:spacing w:before="240" w:after="200" w:line="276" w:lineRule="auto"/>
      <w:jc w:val="both"/>
    </w:pPr>
    <w:rPr>
      <w:rFonts w:asciiTheme="minorHAnsi" w:hAnsiTheme="minorHAnsi" w:cstheme="minorHAnsi"/>
      <w:bCs/>
      <w:caps/>
      <w:color w:val="auto"/>
      <w:sz w:val="18"/>
      <w:szCs w:val="18"/>
      <w:lang w:val="en-GB"/>
    </w:rPr>
  </w:style>
  <w:style w:type="character" w:styleId="Forte">
    <w:name w:val="Strong"/>
    <w:basedOn w:val="Tipodeletrapredefinidodopargrafo"/>
    <w:uiPriority w:val="22"/>
    <w:qFormat/>
    <w:rsid w:val="00347479"/>
    <w:rPr>
      <w:rFonts w:asciiTheme="minorHAnsi" w:hAnsiTheme="minorHAnsi"/>
      <w:b/>
      <w:bCs/>
      <w:color w:val="auto"/>
      <w:sz w:val="24"/>
    </w:rPr>
  </w:style>
  <w:style w:type="paragraph" w:customStyle="1" w:styleId="Article2">
    <w:name w:val="Article 2"/>
    <w:basedOn w:val="Corpodetexto"/>
    <w:autoRedefine/>
    <w:qFormat/>
    <w:rsid w:val="00347479"/>
    <w:pPr>
      <w:widowControl/>
      <w:numPr>
        <w:ilvl w:val="1"/>
        <w:numId w:val="93"/>
      </w:numPr>
      <w:tabs>
        <w:tab w:val="left" w:pos="567"/>
      </w:tabs>
      <w:spacing w:before="0" w:after="120"/>
      <w:jc w:val="both"/>
    </w:pPr>
    <w:rPr>
      <w:rFonts w:ascii="Arial" w:hAnsi="Arial" w:cs="Times New Roman"/>
      <w:b/>
      <w:bCs/>
      <w:sz w:val="18"/>
      <w:szCs w:val="18"/>
      <w:lang w:val="en-GB" w:eastAsia="en-GB"/>
    </w:rPr>
  </w:style>
  <w:style w:type="paragraph" w:customStyle="1" w:styleId="Estilo1">
    <w:name w:val="Estilo1"/>
    <w:basedOn w:val="Body"/>
    <w:next w:val="Body"/>
    <w:autoRedefine/>
    <w:qFormat/>
    <w:rsid w:val="00347479"/>
    <w:pPr>
      <w:numPr>
        <w:numId w:val="91"/>
      </w:numPr>
      <w:spacing w:before="240" w:after="240"/>
    </w:pPr>
    <w:rPr>
      <w:b/>
    </w:rPr>
  </w:style>
  <w:style w:type="paragraph" w:customStyle="1" w:styleId="1Montante">
    <w:name w:val="1. Montante"/>
    <w:basedOn w:val="Ttulo1"/>
    <w:autoRedefine/>
    <w:qFormat/>
    <w:rsid w:val="003D3B70"/>
    <w:rPr>
      <w:bCs/>
      <w:smallCaps/>
      <w:color w:val="auto"/>
      <w:sz w:val="20"/>
      <w:szCs w:val="20"/>
      <w:u w:val="single"/>
    </w:rPr>
  </w:style>
  <w:style w:type="paragraph" w:customStyle="1" w:styleId="11Subtema">
    <w:name w:val="1.1. Subtema"/>
    <w:basedOn w:val="Ttulo2"/>
    <w:autoRedefine/>
    <w:qFormat/>
    <w:rsid w:val="003D3B70"/>
    <w:pPr>
      <w:spacing w:before="0" w:after="240"/>
    </w:pPr>
    <w:rPr>
      <w:b/>
      <w:bCs/>
      <w:color w:val="auto"/>
      <w:sz w:val="20"/>
      <w:szCs w:val="20"/>
    </w:rPr>
  </w:style>
  <w:style w:type="paragraph" w:styleId="Textodenotadefim">
    <w:name w:val="endnote text"/>
    <w:basedOn w:val="Normal"/>
    <w:link w:val="TextodenotadefimCarter"/>
    <w:uiPriority w:val="99"/>
    <w:semiHidden/>
    <w:unhideWhenUsed/>
    <w:rsid w:val="0054367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54367B"/>
    <w:rPr>
      <w:rFonts w:ascii="Arial" w:eastAsia="Arial Unicode MS" w:hAnsi="Arial" w:cs="Times New Roman"/>
      <w:sz w:val="20"/>
      <w:szCs w:val="20"/>
      <w:bdr w:val="nil"/>
      <w:lang w:val="en-US"/>
    </w:rPr>
  </w:style>
  <w:style w:type="paragraph" w:styleId="HTMLpr-formatado">
    <w:name w:val="HTML Preformatted"/>
    <w:basedOn w:val="Normal"/>
    <w:link w:val="HTMLpr-formatadoCarter"/>
    <w:uiPriority w:val="99"/>
    <w:unhideWhenUsed/>
    <w:rsid w:val="005561C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bdr w:val="none" w:sz="0" w:space="0" w:color="auto"/>
      <w:lang w:eastAsia="pt-PT"/>
    </w:rPr>
  </w:style>
  <w:style w:type="character" w:customStyle="1" w:styleId="HTMLpr-formatadoCarter">
    <w:name w:val="HTML pré-formatado Caráter"/>
    <w:basedOn w:val="Tipodeletrapredefinidodopargrafo"/>
    <w:link w:val="HTMLpr-formatado"/>
    <w:uiPriority w:val="99"/>
    <w:rsid w:val="005561CE"/>
    <w:rPr>
      <w:rFonts w:ascii="Courier New" w:eastAsia="Times New Roman" w:hAnsi="Courier New" w:cs="Courier New"/>
      <w:sz w:val="20"/>
      <w:szCs w:val="20"/>
      <w:lang w:val="pt-PT" w:eastAsia="pt-PT"/>
    </w:rPr>
  </w:style>
  <w:style w:type="character" w:customStyle="1" w:styleId="y2iqfc">
    <w:name w:val="y2iqfc"/>
    <w:basedOn w:val="Tipodeletrapredefinidodopargrafo"/>
    <w:rsid w:val="00556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417484979">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777455781">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7552047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7" ma:contentTypeDescription="Criar um novo documento." ma:contentTypeScope="" ma:versionID="ef9b13ef47c419a6e8215eed85ea2d7e">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0c5028295515dba22f3d1e3e4e37837b"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285059b9-d371-4505-b1a1-c166b77a08c6}"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B9137-7961-4521-B0CA-4680E610347D}">
  <ds:schemaRefs>
    <ds:schemaRef ds:uri="http://schemas.openxmlformats.org/officeDocument/2006/bibliography"/>
  </ds:schemaRefs>
</ds:datastoreItem>
</file>

<file path=customXml/itemProps2.xml><?xml version="1.0" encoding="utf-8"?>
<ds:datastoreItem xmlns:ds="http://schemas.openxmlformats.org/officeDocument/2006/customXml" ds:itemID="{A0ADC1C9-C4A9-40D5-8EA0-59A87BD6F4C7}">
  <ds:schemaRefs>
    <ds:schemaRef ds:uri="http://schemas.microsoft.com/sharepoint/v3/contenttype/forms"/>
  </ds:schemaRefs>
</ds:datastoreItem>
</file>

<file path=customXml/itemProps3.xml><?xml version="1.0" encoding="utf-8"?>
<ds:datastoreItem xmlns:ds="http://schemas.openxmlformats.org/officeDocument/2006/customXml" ds:itemID="{9198CB23-7513-4E3F-B28D-C1B35BD78F3D}">
  <ds:schemaRefs>
    <ds:schemaRef ds:uri="http://schemas.microsoft.com/office/2006/metadata/properties"/>
    <ds:schemaRef ds:uri="http://schemas.microsoft.com/office/infopath/2007/PartnerControls"/>
    <ds:schemaRef ds:uri="a893957f-16d0-4f51-9f62-8ebd77a6ca6f"/>
    <ds:schemaRef ds:uri="3bc3f043-16fb-4914-996e-d460a7b23000"/>
  </ds:schemaRefs>
</ds:datastoreItem>
</file>

<file path=customXml/itemProps4.xml><?xml version="1.0" encoding="utf-8"?>
<ds:datastoreItem xmlns:ds="http://schemas.openxmlformats.org/officeDocument/2006/customXml" ds:itemID="{EFF40D29-B37E-417F-959B-2C5B6B1BB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3957f-16d0-4f51-9f62-8ebd77a6ca6f"/>
    <ds:schemaRef ds:uri="3bc3f043-16fb-4914-996e-d460a7b23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2595</Words>
  <Characters>14017</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Preto</dc:creator>
  <cp:keywords/>
  <dc:description/>
  <cp:lastModifiedBy>Sandra Caneira</cp:lastModifiedBy>
  <cp:revision>5</cp:revision>
  <cp:lastPrinted>2022-02-15T13:38:00Z</cp:lastPrinted>
  <dcterms:created xsi:type="dcterms:W3CDTF">2023-07-15T10:01:00Z</dcterms:created>
  <dcterms:modified xsi:type="dcterms:W3CDTF">2023-07-21T14:20:00Z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ies>
</file>